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DA0" w:rsidRDefault="008E3CEF">
      <w:pPr>
        <w:rPr>
          <w:b/>
          <w:color w:val="4BACC6" w:themeColor="accent5"/>
          <w:sz w:val="32"/>
        </w:rPr>
      </w:pPr>
      <w:proofErr w:type="spellStart"/>
      <w:r w:rsidRPr="008E3CEF">
        <w:rPr>
          <w:b/>
          <w:color w:val="4BACC6" w:themeColor="accent5"/>
          <w:sz w:val="32"/>
        </w:rPr>
        <w:t>Omagh</w:t>
      </w:r>
      <w:proofErr w:type="spellEnd"/>
      <w:r w:rsidRPr="008E3CEF">
        <w:rPr>
          <w:b/>
          <w:color w:val="4BACC6" w:themeColor="accent5"/>
          <w:sz w:val="32"/>
        </w:rPr>
        <w:t xml:space="preserve"> Bombing</w:t>
      </w:r>
    </w:p>
    <w:p w:rsidR="008E3CEF" w:rsidRDefault="008E3CEF">
      <w:r>
        <w:rPr>
          <w:i/>
        </w:rPr>
        <w:t xml:space="preserve">The Town of </w:t>
      </w:r>
      <w:proofErr w:type="spellStart"/>
      <w:r>
        <w:rPr>
          <w:i/>
        </w:rPr>
        <w:t>Omagh</w:t>
      </w:r>
      <w:proofErr w:type="spellEnd"/>
    </w:p>
    <w:p w:rsidR="008E3CEF" w:rsidRDefault="004F7976">
      <w:proofErr w:type="spellStart"/>
      <w:r>
        <w:t>Omagh</w:t>
      </w:r>
      <w:proofErr w:type="spellEnd"/>
      <w:r>
        <w:t xml:space="preserve"> is located in the centre of the country Tyrone. It has 17 300 people. It is the largest town in the county and is 70 miles west of Belfast and 40 miles south of Derry city. </w:t>
      </w:r>
      <w:r w:rsidR="00246030">
        <w:t xml:space="preserve"> </w:t>
      </w:r>
    </w:p>
    <w:p w:rsidR="00851A43" w:rsidRDefault="00851A43">
      <w:r>
        <w:rPr>
          <w:noProof/>
          <w:lang w:eastAsia="en-AU"/>
        </w:rPr>
        <w:drawing>
          <wp:inline distT="0" distB="0" distL="0" distR="0">
            <wp:extent cx="2481615" cy="2291937"/>
            <wp:effectExtent l="0" t="0" r="0" b="0"/>
            <wp:docPr id="1" name="Picture 1" descr="Map of Omagh town centre [11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Omagh town centre [11k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83844" cy="2293995"/>
                    </a:xfrm>
                    <a:prstGeom prst="rect">
                      <a:avLst/>
                    </a:prstGeom>
                    <a:noFill/>
                    <a:ln>
                      <a:noFill/>
                    </a:ln>
                  </pic:spPr>
                </pic:pic>
              </a:graphicData>
            </a:graphic>
          </wp:inline>
        </w:drawing>
      </w:r>
      <w:r w:rsidR="00251965">
        <w:rPr>
          <w:noProof/>
          <w:lang w:eastAsia="en-AU"/>
        </w:rPr>
        <w:drawing>
          <wp:inline distT="0" distB="0" distL="0" distR="0">
            <wp:extent cx="2505693" cy="2355852"/>
            <wp:effectExtent l="0" t="0" r="9525" b="6350"/>
            <wp:docPr id="2" name="Picture 2" descr="http://www.maps-of-britain.co.uk/images/ireland/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ps-of-britain.co.uk/images/ireland/14.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0757" cy="2360613"/>
                    </a:xfrm>
                    <a:prstGeom prst="rect">
                      <a:avLst/>
                    </a:prstGeom>
                    <a:noFill/>
                    <a:ln>
                      <a:noFill/>
                    </a:ln>
                  </pic:spPr>
                </pic:pic>
              </a:graphicData>
            </a:graphic>
          </wp:inline>
        </w:drawing>
      </w:r>
    </w:p>
    <w:p w:rsidR="00851A43" w:rsidRDefault="00851A43">
      <w:pPr>
        <w:rPr>
          <w:i/>
        </w:rPr>
      </w:pPr>
      <w:r>
        <w:rPr>
          <w:i/>
        </w:rPr>
        <w:t>Before the Bomb</w:t>
      </w:r>
    </w:p>
    <w:p w:rsidR="00251965" w:rsidRDefault="00251965">
      <w:r>
        <w:t xml:space="preserve">On Saturday 15 August, 1998, many families and children were shopping. It was two weeks before school resumed, and many were shopping at the two school-uniform specialists. Students were also home from University and were working in shops to earn some summer holiday money. </w:t>
      </w:r>
      <w:r w:rsidR="00C80266">
        <w:t xml:space="preserve">Later that day a carnival was expected to move through the town centre. The town was overflowing with people. </w:t>
      </w:r>
    </w:p>
    <w:p w:rsidR="007B4AAF" w:rsidRDefault="009270CF">
      <w:r>
        <w:rPr>
          <w:noProof/>
          <w:lang w:eastAsia="en-AU"/>
        </w:rPr>
        <w:drawing>
          <wp:anchor distT="0" distB="0" distL="114300" distR="114300" simplePos="0" relativeHeight="251658240" behindDoc="1" locked="0" layoutInCell="1" allowOverlap="1" wp14:anchorId="69E9D5C3" wp14:editId="4ABA9AF1">
            <wp:simplePos x="0" y="0"/>
            <wp:positionH relativeFrom="column">
              <wp:posOffset>2691765</wp:posOffset>
            </wp:positionH>
            <wp:positionV relativeFrom="paragraph">
              <wp:posOffset>410210</wp:posOffset>
            </wp:positionV>
            <wp:extent cx="3155950" cy="3007360"/>
            <wp:effectExtent l="0" t="0" r="6350" b="2540"/>
            <wp:wrapTight wrapText="bothSides">
              <wp:wrapPolygon edited="0">
                <wp:start x="0" y="0"/>
                <wp:lineTo x="0" y="21481"/>
                <wp:lineTo x="21513" y="21481"/>
                <wp:lineTo x="21513" y="0"/>
                <wp:lineTo x="0" y="0"/>
              </wp:wrapPolygon>
            </wp:wrapTight>
            <wp:docPr id="3" name="Picture 3" descr="The Omagh bomb seconds before it exploded [32k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Omagh bomb seconds before it exploded [32k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55950" cy="300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7B4AAF">
        <w:t xml:space="preserve">Around 2pm a red Vauxhall Cavalier registration number MDZ 5211 was driven into Market Street from an easterly direction and was parked outside one of the school uniform specialist </w:t>
      </w:r>
      <w:r w:rsidR="00392059">
        <w:t xml:space="preserve">shops (SD </w:t>
      </w:r>
      <w:proofErr w:type="spellStart"/>
      <w:r w:rsidR="00392059">
        <w:t>Kells</w:t>
      </w:r>
      <w:proofErr w:type="spellEnd"/>
      <w:r w:rsidR="00392059">
        <w:t>). The two male occupants walked away from the car down to Campsie Road. (</w:t>
      </w:r>
      <w:proofErr w:type="gramStart"/>
      <w:r w:rsidR="00392059">
        <w:t>seen</w:t>
      </w:r>
      <w:proofErr w:type="gramEnd"/>
      <w:r w:rsidR="00392059">
        <w:t xml:space="preserve"> on map above). </w:t>
      </w:r>
      <w:r w:rsidR="00D808EF">
        <w:t xml:space="preserve">Shoppers ignored the car – they were not aware of the fact that it contained 140kg of fertiliser-based explosive attached to a </w:t>
      </w:r>
      <w:proofErr w:type="spellStart"/>
      <w:r w:rsidR="00D808EF">
        <w:t>semtex</w:t>
      </w:r>
      <w:proofErr w:type="spellEnd"/>
      <w:r w:rsidR="00D808EF">
        <w:t xml:space="preserve"> trigger. The car had been stolen in St </w:t>
      </w:r>
      <w:proofErr w:type="spellStart"/>
      <w:r w:rsidR="00D808EF">
        <w:t>McCartan’s</w:t>
      </w:r>
      <w:proofErr w:type="spellEnd"/>
      <w:r w:rsidR="00D808EF">
        <w:t xml:space="preserve"> Villas, in </w:t>
      </w:r>
      <w:proofErr w:type="spellStart"/>
      <w:r w:rsidR="00D808EF">
        <w:t>Carrickmacross</w:t>
      </w:r>
      <w:proofErr w:type="spellEnd"/>
      <w:r w:rsidR="00D808EF">
        <w:t xml:space="preserve">, Co Monaghan on the Thursday before. </w:t>
      </w:r>
    </w:p>
    <w:p w:rsidR="009270CF" w:rsidRDefault="00D808EF">
      <w:r>
        <w:t>This chilling photo</w:t>
      </w:r>
      <w:r w:rsidR="009270CF">
        <w:t xml:space="preserve"> to the right</w:t>
      </w:r>
      <w:r>
        <w:t xml:space="preserve"> was found by investigators in a camera buried in the rubble</w:t>
      </w:r>
      <w:r w:rsidR="009270CF">
        <w:t xml:space="preserve">. It is one of the most poignant images of the whole event. This image was taken just minutes before the bomb exploded, and it clearly shows the red car – with its deadly hidden cargo beside dozens of oblivious civilians. </w:t>
      </w:r>
    </w:p>
    <w:p w:rsidR="00A42EF2" w:rsidRDefault="00A42EF2">
      <w:r>
        <w:lastRenderedPageBreak/>
        <w:t xml:space="preserve">Part of this crowd was made up of school children on a trip from </w:t>
      </w:r>
      <w:proofErr w:type="spellStart"/>
      <w:r>
        <w:t>Buncrana</w:t>
      </w:r>
      <w:proofErr w:type="spellEnd"/>
      <w:r>
        <w:t xml:space="preserve">, from Donegal </w:t>
      </w:r>
      <w:proofErr w:type="gramStart"/>
      <w:r>
        <w:t>county</w:t>
      </w:r>
      <w:proofErr w:type="gramEnd"/>
      <w:r>
        <w:t xml:space="preserve">. The Irish children were hosting Spanish children on an exchange programme. The bomb was to claim the lives of four of these children, as well as a minder. </w:t>
      </w:r>
    </w:p>
    <w:p w:rsidR="00456594" w:rsidRDefault="00C41830">
      <w:r>
        <w:rPr>
          <w:noProof/>
          <w:lang w:eastAsia="en-AU"/>
        </w:rPr>
        <w:drawing>
          <wp:anchor distT="0" distB="0" distL="114300" distR="114300" simplePos="0" relativeHeight="251660288" behindDoc="1" locked="0" layoutInCell="1" allowOverlap="1">
            <wp:simplePos x="0" y="0"/>
            <wp:positionH relativeFrom="column">
              <wp:posOffset>0</wp:posOffset>
            </wp:positionH>
            <wp:positionV relativeFrom="paragraph">
              <wp:posOffset>-1270</wp:posOffset>
            </wp:positionV>
            <wp:extent cx="2152650" cy="2686050"/>
            <wp:effectExtent l="0" t="0" r="0" b="0"/>
            <wp:wrapTight wrapText="bothSides">
              <wp:wrapPolygon edited="0">
                <wp:start x="0" y="0"/>
                <wp:lineTo x="0" y="21447"/>
                <wp:lineTo x="21409" y="21447"/>
                <wp:lineTo x="21409" y="0"/>
                <wp:lineTo x="0" y="0"/>
              </wp:wrapPolygon>
            </wp:wrapTight>
            <wp:docPr id="6" name="Picture 6" descr="http://newsimg.bbc.co.uk/media/images/45882000/jpg/_45882098_00008784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newsimg.bbc.co.uk/media/images/45882000/jpg/_45882098_000087849-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2650" cy="2686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2EF2">
        <w:t xml:space="preserve">At this time, Maggie Hall was working in the headquarters </w:t>
      </w:r>
      <w:r w:rsidR="00F3320B">
        <w:t xml:space="preserve">of Ulster </w:t>
      </w:r>
      <w:proofErr w:type="spellStart"/>
      <w:r w:rsidR="00F3320B">
        <w:t>Televi</w:t>
      </w:r>
      <w:bookmarkStart w:id="0" w:name="_GoBack"/>
      <w:bookmarkEnd w:id="0"/>
      <w:r w:rsidR="00F3320B">
        <w:t>tion</w:t>
      </w:r>
      <w:proofErr w:type="spellEnd"/>
      <w:r w:rsidR="00F3320B">
        <w:t xml:space="preserve"> in Belfast. At 2:30pm she answered the telephone and a man gave her a bomb warning. She phoned the RUC’s emergency switchboard and spoke to Constable George </w:t>
      </w:r>
      <w:proofErr w:type="spellStart"/>
      <w:r w:rsidR="00F3320B">
        <w:t>Mullan</w:t>
      </w:r>
      <w:proofErr w:type="spellEnd"/>
      <w:r w:rsidR="00F3320B">
        <w:t xml:space="preserve">. She said “I’m only after getting a call from a man with a country accent, saying there’s a bomb in </w:t>
      </w:r>
      <w:proofErr w:type="spellStart"/>
      <w:r w:rsidR="00F3320B">
        <w:t>Omagh</w:t>
      </w:r>
      <w:proofErr w:type="spellEnd"/>
      <w:r w:rsidR="00F3320B">
        <w:t xml:space="preserve"> </w:t>
      </w:r>
      <w:proofErr w:type="gramStart"/>
      <w:r w:rsidR="00F3320B">
        <w:t>main street</w:t>
      </w:r>
      <w:proofErr w:type="gramEnd"/>
      <w:r w:rsidR="00F3320B">
        <w:t xml:space="preserve"> near </w:t>
      </w:r>
      <w:r w:rsidR="00B83A79">
        <w:t xml:space="preserve">the courthouse, a 500lb bomb. It’s going to go off in 30 minutes”. She also told this Constable </w:t>
      </w:r>
      <w:proofErr w:type="spellStart"/>
      <w:r w:rsidR="00B83A79">
        <w:t>Mullan</w:t>
      </w:r>
      <w:proofErr w:type="spellEnd"/>
      <w:r w:rsidR="00B83A79">
        <w:t xml:space="preserve"> that the </w:t>
      </w:r>
      <w:r w:rsidR="00456594">
        <w:t xml:space="preserve">caller had given the code word “Malta Pope”. The Constable phoned the warning through to </w:t>
      </w:r>
      <w:proofErr w:type="spellStart"/>
      <w:r w:rsidR="00456594">
        <w:t>Omagh</w:t>
      </w:r>
      <w:proofErr w:type="spellEnd"/>
      <w:r w:rsidR="00456594">
        <w:t xml:space="preserve">. He later said that the </w:t>
      </w:r>
      <w:proofErr w:type="spellStart"/>
      <w:r w:rsidR="00456594">
        <w:t>codeword</w:t>
      </w:r>
      <w:proofErr w:type="spellEnd"/>
      <w:r w:rsidR="00456594">
        <w:t xml:space="preserve"> gave him a ‘gut feeling’ that this wasn’t a hoax.  Three minutes later the phone rang again and a second warning was given, this time reducing the time to 15 minutes. </w:t>
      </w:r>
    </w:p>
    <w:p w:rsidR="002A2547" w:rsidRDefault="002A2547">
      <w:r>
        <w:t xml:space="preserve">Between these two calls, a female worker at the Coleraine Office at the Samaritans charity answered the telephone and heard a man give a bomb warning. She immediately phoned the RUC’s emergency switchboard. In her phone call she said “I have received a bomb call for </w:t>
      </w:r>
      <w:proofErr w:type="spellStart"/>
      <w:r>
        <w:t>Omagh</w:t>
      </w:r>
      <w:proofErr w:type="spellEnd"/>
      <w:r>
        <w:t xml:space="preserve"> town centre approximately 200 yards from the courthouse and the code word </w:t>
      </w:r>
      <w:r>
        <w:rPr>
          <w:i/>
        </w:rPr>
        <w:t>Malta Pope</w:t>
      </w:r>
      <w:r>
        <w:t xml:space="preserve"> was given. </w:t>
      </w:r>
    </w:p>
    <w:p w:rsidR="002A2547" w:rsidRDefault="002A2547" w:rsidP="002A2547">
      <w:pPr>
        <w:ind w:firstLine="720"/>
      </w:pPr>
      <w:r>
        <w:t xml:space="preserve">The Meaning of Malta </w:t>
      </w:r>
      <w:proofErr w:type="gramStart"/>
      <w:r>
        <w:t>Pope  -</w:t>
      </w:r>
      <w:proofErr w:type="gramEnd"/>
      <w:r>
        <w:t xml:space="preserve"> this was the name of an aide of Senator George Mitchell who chaired the negotiations in 1997 and 1998. This </w:t>
      </w:r>
      <w:proofErr w:type="spellStart"/>
      <w:r>
        <w:t>codeword</w:t>
      </w:r>
      <w:proofErr w:type="spellEnd"/>
      <w:r>
        <w:t xml:space="preserve"> was the same as that given for the </w:t>
      </w:r>
      <w:proofErr w:type="spellStart"/>
      <w:r>
        <w:t>Bandridge</w:t>
      </w:r>
      <w:proofErr w:type="spellEnd"/>
      <w:r>
        <w:t xml:space="preserve"> bomb a few weeks before which had been claimed by the “Real” IRA. </w:t>
      </w:r>
    </w:p>
    <w:p w:rsidR="002A2547" w:rsidRDefault="002A2547" w:rsidP="002A2547"/>
    <w:p w:rsidR="002A2547" w:rsidRDefault="002A2547" w:rsidP="002A2547">
      <w:r>
        <w:t>Here is a transcript of the phone calls:</w:t>
      </w:r>
    </w:p>
    <w:p w:rsidR="002A2547" w:rsidRPr="002A2547" w:rsidRDefault="002A2547" w:rsidP="002A2547">
      <w:pPr>
        <w:pStyle w:val="NormalWeb"/>
        <w:numPr>
          <w:ilvl w:val="0"/>
          <w:numId w:val="1"/>
        </w:numPr>
        <w:shd w:val="clear" w:color="auto" w:fill="FFFFFF"/>
        <w:rPr>
          <w:rFonts w:asciiTheme="minorHAnsi" w:hAnsiTheme="minorHAnsi" w:cstheme="minorHAnsi"/>
          <w:color w:val="000000"/>
          <w:sz w:val="22"/>
          <w:szCs w:val="27"/>
        </w:rPr>
      </w:pPr>
      <w:r w:rsidRPr="002A2547">
        <w:rPr>
          <w:rStyle w:val="Strong"/>
          <w:rFonts w:asciiTheme="minorHAnsi" w:hAnsiTheme="minorHAnsi" w:cstheme="minorHAnsi"/>
          <w:color w:val="000000"/>
          <w:sz w:val="22"/>
          <w:szCs w:val="27"/>
        </w:rPr>
        <w:t>Received by Ulster Television at 14:30</w:t>
      </w:r>
      <w:r w:rsidRPr="002A2547">
        <w:rPr>
          <w:rFonts w:asciiTheme="minorHAnsi" w:hAnsiTheme="minorHAnsi" w:cstheme="minorHAnsi"/>
          <w:color w:val="000000"/>
          <w:sz w:val="22"/>
          <w:szCs w:val="27"/>
        </w:rPr>
        <w:br/>
        <w:t xml:space="preserve">"There's a bomb, courthouse, </w:t>
      </w:r>
      <w:proofErr w:type="spellStart"/>
      <w:r w:rsidRPr="002A2547">
        <w:rPr>
          <w:rFonts w:asciiTheme="minorHAnsi" w:hAnsiTheme="minorHAnsi" w:cstheme="minorHAnsi"/>
          <w:color w:val="000000"/>
          <w:sz w:val="22"/>
          <w:szCs w:val="27"/>
        </w:rPr>
        <w:t>Omagh</w:t>
      </w:r>
      <w:proofErr w:type="spellEnd"/>
      <w:r w:rsidRPr="002A2547">
        <w:rPr>
          <w:rFonts w:asciiTheme="minorHAnsi" w:hAnsiTheme="minorHAnsi" w:cstheme="minorHAnsi"/>
          <w:color w:val="000000"/>
          <w:sz w:val="22"/>
          <w:szCs w:val="27"/>
        </w:rPr>
        <w:t>, main street, 500 pounds, explosion 30 minutes."</w:t>
      </w:r>
    </w:p>
    <w:p w:rsidR="002A2547" w:rsidRPr="002A2547" w:rsidRDefault="002A2547" w:rsidP="002A2547">
      <w:pPr>
        <w:pStyle w:val="NormalWeb"/>
        <w:numPr>
          <w:ilvl w:val="0"/>
          <w:numId w:val="1"/>
        </w:numPr>
        <w:shd w:val="clear" w:color="auto" w:fill="FFFFFF"/>
        <w:rPr>
          <w:rFonts w:asciiTheme="minorHAnsi" w:hAnsiTheme="minorHAnsi" w:cstheme="minorHAnsi"/>
          <w:color w:val="000000"/>
          <w:sz w:val="22"/>
          <w:szCs w:val="27"/>
        </w:rPr>
      </w:pPr>
      <w:r w:rsidRPr="002A2547">
        <w:rPr>
          <w:rStyle w:val="Strong"/>
          <w:rFonts w:asciiTheme="minorHAnsi" w:hAnsiTheme="minorHAnsi" w:cstheme="minorHAnsi"/>
          <w:color w:val="000000"/>
          <w:sz w:val="22"/>
          <w:szCs w:val="27"/>
        </w:rPr>
        <w:t>Received by the Coleraine office of the 'Samaritans' charity, 14:32</w:t>
      </w:r>
      <w:r w:rsidRPr="002A2547">
        <w:rPr>
          <w:rFonts w:asciiTheme="minorHAnsi" w:hAnsiTheme="minorHAnsi" w:cstheme="minorHAnsi"/>
          <w:color w:val="000000"/>
          <w:sz w:val="22"/>
          <w:szCs w:val="27"/>
        </w:rPr>
        <w:br/>
        <w:t xml:space="preserve">"Am I through to </w:t>
      </w:r>
      <w:proofErr w:type="spellStart"/>
      <w:r w:rsidRPr="002A2547">
        <w:rPr>
          <w:rFonts w:asciiTheme="minorHAnsi" w:hAnsiTheme="minorHAnsi" w:cstheme="minorHAnsi"/>
          <w:color w:val="000000"/>
          <w:sz w:val="22"/>
          <w:szCs w:val="27"/>
        </w:rPr>
        <w:t>Omagh</w:t>
      </w:r>
      <w:proofErr w:type="spellEnd"/>
      <w:r w:rsidRPr="002A2547">
        <w:rPr>
          <w:rFonts w:asciiTheme="minorHAnsi" w:hAnsiTheme="minorHAnsi" w:cstheme="minorHAnsi"/>
          <w:color w:val="000000"/>
          <w:sz w:val="22"/>
          <w:szCs w:val="27"/>
        </w:rPr>
        <w:t>? This is a bomb warning. It's going to go off in 30 minutes." [</w:t>
      </w:r>
      <w:proofErr w:type="gramStart"/>
      <w:r w:rsidRPr="002A2547">
        <w:rPr>
          <w:rFonts w:asciiTheme="minorHAnsi" w:hAnsiTheme="minorHAnsi" w:cstheme="minorHAnsi"/>
          <w:color w:val="000000"/>
          <w:sz w:val="22"/>
          <w:szCs w:val="27"/>
        </w:rPr>
        <w:t>followed</w:t>
      </w:r>
      <w:proofErr w:type="gramEnd"/>
      <w:r w:rsidRPr="002A2547">
        <w:rPr>
          <w:rFonts w:asciiTheme="minorHAnsi" w:hAnsiTheme="minorHAnsi" w:cstheme="minorHAnsi"/>
          <w:color w:val="000000"/>
          <w:sz w:val="22"/>
          <w:szCs w:val="27"/>
        </w:rPr>
        <w:t xml:space="preserve"> possibly by a further piece of information specifying 200 yards from the courthouse].</w:t>
      </w:r>
    </w:p>
    <w:p w:rsidR="002A2547" w:rsidRPr="002A2547" w:rsidRDefault="002A2547" w:rsidP="002A2547">
      <w:pPr>
        <w:pStyle w:val="NormalWeb"/>
        <w:numPr>
          <w:ilvl w:val="0"/>
          <w:numId w:val="1"/>
        </w:numPr>
        <w:shd w:val="clear" w:color="auto" w:fill="FFFFFF"/>
        <w:rPr>
          <w:rFonts w:asciiTheme="minorHAnsi" w:hAnsiTheme="minorHAnsi" w:cstheme="minorHAnsi"/>
          <w:color w:val="000000"/>
          <w:sz w:val="22"/>
          <w:szCs w:val="27"/>
        </w:rPr>
      </w:pPr>
      <w:r w:rsidRPr="002A2547">
        <w:rPr>
          <w:rStyle w:val="Strong"/>
          <w:rFonts w:asciiTheme="minorHAnsi" w:hAnsiTheme="minorHAnsi" w:cstheme="minorHAnsi"/>
          <w:color w:val="000000"/>
          <w:sz w:val="22"/>
          <w:szCs w:val="27"/>
        </w:rPr>
        <w:t>Received by Ulster Television at 14:35</w:t>
      </w:r>
      <w:r w:rsidRPr="002A2547">
        <w:rPr>
          <w:rFonts w:asciiTheme="minorHAnsi" w:hAnsiTheme="minorHAnsi" w:cstheme="minorHAnsi"/>
          <w:color w:val="000000"/>
          <w:sz w:val="22"/>
          <w:szCs w:val="27"/>
        </w:rPr>
        <w:br/>
        <w:t xml:space="preserve">"Bomb, </w:t>
      </w:r>
      <w:proofErr w:type="spellStart"/>
      <w:r w:rsidRPr="002A2547">
        <w:rPr>
          <w:rFonts w:asciiTheme="minorHAnsi" w:hAnsiTheme="minorHAnsi" w:cstheme="minorHAnsi"/>
          <w:color w:val="000000"/>
          <w:sz w:val="22"/>
          <w:szCs w:val="27"/>
        </w:rPr>
        <w:t>Omagh</w:t>
      </w:r>
      <w:proofErr w:type="spellEnd"/>
      <w:r w:rsidRPr="002A2547">
        <w:rPr>
          <w:rFonts w:asciiTheme="minorHAnsi" w:hAnsiTheme="minorHAnsi" w:cstheme="minorHAnsi"/>
          <w:color w:val="000000"/>
          <w:sz w:val="22"/>
          <w:szCs w:val="27"/>
        </w:rPr>
        <w:t xml:space="preserve"> town, 15 minutes."</w:t>
      </w:r>
    </w:p>
    <w:p w:rsidR="00576E47" w:rsidRDefault="002A2547" w:rsidP="002A2547">
      <w:r>
        <w:t xml:space="preserve">The target which was specified was the courthouse in </w:t>
      </w:r>
      <w:proofErr w:type="spellStart"/>
      <w:r>
        <w:t>Omagh</w:t>
      </w:r>
      <w:proofErr w:type="spellEnd"/>
      <w:r>
        <w:t xml:space="preserve">. </w:t>
      </w:r>
      <w:r w:rsidR="00576E47">
        <w:t xml:space="preserve">The police cordoned off High Street and moved people away from the courthouse and the top end of the </w:t>
      </w:r>
      <w:r w:rsidR="0056129D">
        <w:t>town</w:t>
      </w:r>
      <w:r w:rsidR="00576E47">
        <w:t xml:space="preserve"> and moved them towards the supposed safety of Market Street. They began carefully searching the area around the courthouse. </w:t>
      </w:r>
    </w:p>
    <w:p w:rsidR="0056129D" w:rsidRDefault="00576E47" w:rsidP="002A2547">
      <w:r>
        <w:lastRenderedPageBreak/>
        <w:t xml:space="preserve">These inaccurate warnings </w:t>
      </w:r>
      <w:r>
        <w:rPr>
          <w:b/>
        </w:rPr>
        <w:t>doubled the number of people in the vicinity of the car-bomb when it detonated at 3:10pm</w:t>
      </w:r>
      <w:r>
        <w:t xml:space="preserve">. Many </w:t>
      </w:r>
      <w:r w:rsidR="0056129D">
        <w:t xml:space="preserve">of those who were killed had been in High Street, but these misleading warnings meant they were moved into danger. </w:t>
      </w:r>
    </w:p>
    <w:p w:rsidR="00157EB7" w:rsidRDefault="00157EB7" w:rsidP="002A2547">
      <w:r>
        <w:rPr>
          <w:i/>
        </w:rPr>
        <w:t>The Bomb Explosion</w:t>
      </w:r>
      <w:r>
        <w:t xml:space="preserve"> </w:t>
      </w:r>
      <w:r w:rsidR="00C41830">
        <w:rPr>
          <w:noProof/>
          <w:lang w:eastAsia="en-AU"/>
        </w:rPr>
        <w:drawing>
          <wp:inline distT="0" distB="0" distL="0" distR="0" wp14:anchorId="06A17A0E" wp14:editId="7BD41FFB">
            <wp:extent cx="5731510" cy="3233159"/>
            <wp:effectExtent l="0" t="0" r="2540" b="5715"/>
            <wp:docPr id="7" name="Picture 7" descr="http://www.channel4.com/assets/programmes/images/omagh/805faf51-9a29-4680-b2da-19ecbd7efec6_625x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hannel4.com/assets/programmes/images/omagh/805faf51-9a29-4680-b2da-19ecbd7efec6_625x35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233159"/>
                    </a:xfrm>
                    <a:prstGeom prst="rect">
                      <a:avLst/>
                    </a:prstGeom>
                    <a:noFill/>
                    <a:ln>
                      <a:noFill/>
                    </a:ln>
                  </pic:spPr>
                </pic:pic>
              </a:graphicData>
            </a:graphic>
          </wp:inline>
        </w:drawing>
      </w:r>
    </w:p>
    <w:p w:rsidR="00E841D8" w:rsidRDefault="00157EB7" w:rsidP="002A2547">
      <w:r>
        <w:t xml:space="preserve">At 3:10pm on Saturday 15 August 1998, the car bomb exploded at the centre of the crowd. Fragments of the car were later found hundreds of feet away. The entire front wall of SD </w:t>
      </w:r>
      <w:proofErr w:type="spellStart"/>
      <w:r>
        <w:t>Kells</w:t>
      </w:r>
      <w:proofErr w:type="spellEnd"/>
      <w:r>
        <w:t xml:space="preserve"> clothes shop was blasted into the building and the roof collapsed into the top floor. Several of those who were killed were found in this shop.</w:t>
      </w:r>
      <w:r w:rsidR="00E841D8">
        <w:t xml:space="preserve"> The force of the bomb was so great that at a furniture shop, the contents were blown to the other end of the shop and was sticking out of the windows at the rear. The owner of this shop, Elizabeth Rush, died. The blast wave was so powerful that the bodies of several victims were never found. </w:t>
      </w:r>
    </w:p>
    <w:p w:rsidR="00021218" w:rsidRDefault="00E841D8" w:rsidP="002A2547">
      <w:r>
        <w:t xml:space="preserve">The intense </w:t>
      </w:r>
      <w:r w:rsidR="00EC52CC">
        <w:t xml:space="preserve">heat of the explosion caused severe burns. Debris which flew in the air also caused injuries. A water main under the road was exposed by the blast, and </w:t>
      </w:r>
      <w:r w:rsidR="00021218">
        <w:t xml:space="preserve">gallons of water were poured over the wreckage, washing many bodies down the hill. </w:t>
      </w:r>
    </w:p>
    <w:p w:rsidR="007D7550" w:rsidRDefault="00021218" w:rsidP="002A2547">
      <w:r>
        <w:t xml:space="preserve">21 people died instantly. A fleet of ambulances carried the most critically injured to the Tyrone County Hospital. Two passing buses and a large number of cars were volunteered to take the rest </w:t>
      </w:r>
      <w:proofErr w:type="spellStart"/>
      <w:proofErr w:type="gramStart"/>
      <w:r>
        <w:t>fo</w:t>
      </w:r>
      <w:proofErr w:type="spellEnd"/>
      <w:proofErr w:type="gramEnd"/>
      <w:r>
        <w:t xml:space="preserve"> hospital. The police used the chemists in </w:t>
      </w:r>
      <w:r w:rsidR="007643BA">
        <w:t xml:space="preserve">town to get the essential medical supplies. </w:t>
      </w:r>
      <w:r w:rsidR="007D7550">
        <w:t xml:space="preserve">Blankets were gotten from nearby shops to cover the dead bodies. </w:t>
      </w:r>
    </w:p>
    <w:p w:rsidR="00592A54" w:rsidRDefault="00592A54" w:rsidP="002A2547"/>
    <w:p w:rsidR="00592A54" w:rsidRDefault="00592A54" w:rsidP="002A2547"/>
    <w:p w:rsidR="00592A54" w:rsidRDefault="00592A54" w:rsidP="002A2547"/>
    <w:p w:rsidR="00592A54" w:rsidRDefault="00592A54" w:rsidP="002A2547"/>
    <w:p w:rsidR="00E8570B" w:rsidRDefault="00592A54" w:rsidP="002A2547">
      <w:r>
        <w:rPr>
          <w:noProof/>
          <w:lang w:eastAsia="en-AU"/>
        </w:rPr>
        <w:lastRenderedPageBreak/>
        <w:drawing>
          <wp:anchor distT="0" distB="0" distL="114300" distR="114300" simplePos="0" relativeHeight="251659264" behindDoc="1" locked="0" layoutInCell="1" allowOverlap="1" wp14:anchorId="0BB87AE1" wp14:editId="3F4EC7A2">
            <wp:simplePos x="0" y="0"/>
            <wp:positionH relativeFrom="column">
              <wp:posOffset>2068195</wp:posOffset>
            </wp:positionH>
            <wp:positionV relativeFrom="paragraph">
              <wp:posOffset>445770</wp:posOffset>
            </wp:positionV>
            <wp:extent cx="3498850" cy="2190750"/>
            <wp:effectExtent l="0" t="0" r="6350" b="0"/>
            <wp:wrapTight wrapText="bothSides">
              <wp:wrapPolygon edited="0">
                <wp:start x="0" y="0"/>
                <wp:lineTo x="0" y="21412"/>
                <wp:lineTo x="21522" y="21412"/>
                <wp:lineTo x="21522" y="0"/>
                <wp:lineTo x="0" y="0"/>
              </wp:wrapPolygon>
            </wp:wrapTight>
            <wp:docPr id="5" name="Picture 5" descr="http://i.telegraph.co.uk/multimedia/archive/00951/omagh-bomb-460_951170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telegraph.co.uk/multimedia/archive/00951/omagh-bomb-460_951170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8850" cy="2190750"/>
                    </a:xfrm>
                    <a:prstGeom prst="rect">
                      <a:avLst/>
                    </a:prstGeom>
                    <a:noFill/>
                    <a:ln>
                      <a:noFill/>
                    </a:ln>
                  </pic:spPr>
                </pic:pic>
              </a:graphicData>
            </a:graphic>
            <wp14:sizeRelH relativeFrom="page">
              <wp14:pctWidth>0</wp14:pctWidth>
            </wp14:sizeRelH>
            <wp14:sizeRelV relativeFrom="page">
              <wp14:pctHeight>0</wp14:pctHeight>
            </wp14:sizeRelV>
          </wp:anchor>
        </w:drawing>
      </w:r>
      <w:r w:rsidR="007D7550">
        <w:t xml:space="preserve">220 people were injured all together. All medical staff, through the radio, were ordered and begged to go to their nearest hospital to assist. </w:t>
      </w:r>
      <w:proofErr w:type="gramStart"/>
      <w:r w:rsidR="007D7550">
        <w:t>Many doctors and nurses, including many who were on holiday, acted and answered this appeal.</w:t>
      </w:r>
      <w:proofErr w:type="gramEnd"/>
      <w:r w:rsidR="007D7550">
        <w:t xml:space="preserve"> </w:t>
      </w:r>
      <w:r w:rsidR="00FE3D97">
        <w:t xml:space="preserve">The work of the staff at Tyrone County Hospital was magnificent. </w:t>
      </w:r>
    </w:p>
    <w:p w:rsidR="00E8570B" w:rsidRDefault="00E8570B" w:rsidP="002A2547">
      <w:r>
        <w:t xml:space="preserve">Tragically, one of the ambulances which </w:t>
      </w:r>
      <w:proofErr w:type="gramStart"/>
      <w:r>
        <w:t>was</w:t>
      </w:r>
      <w:proofErr w:type="gramEnd"/>
      <w:r>
        <w:t xml:space="preserve"> rushing to Belfast was in a collision with a car, killing the driver, Mr </w:t>
      </w:r>
      <w:proofErr w:type="spellStart"/>
      <w:r>
        <w:t>Gray</w:t>
      </w:r>
      <w:proofErr w:type="spellEnd"/>
      <w:r>
        <w:t xml:space="preserve"> White. </w:t>
      </w:r>
    </w:p>
    <w:p w:rsidR="002B4B46" w:rsidRDefault="00E8570B" w:rsidP="002A2547">
      <w:r>
        <w:t xml:space="preserve">For the next seven hours, 50 </w:t>
      </w:r>
      <w:proofErr w:type="gramStart"/>
      <w:r>
        <w:t>fireman</w:t>
      </w:r>
      <w:proofErr w:type="gramEnd"/>
      <w:r>
        <w:t xml:space="preserve"> searched through the rubble, looking for survivors. </w:t>
      </w:r>
      <w:r w:rsidR="009270CF">
        <w:br/>
      </w:r>
    </w:p>
    <w:p w:rsidR="002B4B46" w:rsidRDefault="002B4B46" w:rsidP="002A2547">
      <w:r>
        <w:t>Here is a list and the ages of people who died:</w:t>
      </w:r>
    </w:p>
    <w:tbl>
      <w:tblPr>
        <w:tblStyle w:val="TableGrid"/>
        <w:tblW w:w="5000" w:type="pct"/>
        <w:tblLook w:val="04A0" w:firstRow="1" w:lastRow="0" w:firstColumn="1" w:lastColumn="0" w:noHBand="0" w:noVBand="1"/>
      </w:tblPr>
      <w:tblGrid>
        <w:gridCol w:w="3080"/>
        <w:gridCol w:w="3081"/>
        <w:gridCol w:w="3081"/>
      </w:tblGrid>
      <w:tr w:rsidR="002B4B46" w:rsidRPr="002B4B46" w:rsidTr="002B4B46">
        <w:tc>
          <w:tcPr>
            <w:tcW w:w="1650" w:type="pct"/>
            <w:hideMark/>
          </w:tcPr>
          <w:p w:rsidR="002B4B46" w:rsidRPr="002B4B46" w:rsidRDefault="00502346">
            <w:hyperlink r:id="rId13" w:anchor="rocio_abad_ramos" w:history="1">
              <w:proofErr w:type="spellStart"/>
              <w:r w:rsidR="002B4B46" w:rsidRPr="002B4B46">
                <w:rPr>
                  <w:rStyle w:val="Hyperlink"/>
                  <w:color w:val="auto"/>
                  <w:u w:val="none"/>
                </w:rPr>
                <w:t>Rocio</w:t>
              </w:r>
              <w:proofErr w:type="spellEnd"/>
              <w:r w:rsidR="002B4B46" w:rsidRPr="002B4B46">
                <w:rPr>
                  <w:rStyle w:val="Hyperlink"/>
                  <w:color w:val="auto"/>
                  <w:u w:val="none"/>
                </w:rPr>
                <w:t xml:space="preserve"> Abad Ramos</w:t>
              </w:r>
            </w:hyperlink>
            <w:r w:rsidR="002B4B46" w:rsidRPr="002B4B46">
              <w:rPr>
                <w:rStyle w:val="apple-converted-space"/>
              </w:rPr>
              <w:t> </w:t>
            </w:r>
            <w:r w:rsidR="002B4B46" w:rsidRPr="002B4B46">
              <w:t>(age 23)</w:t>
            </w:r>
          </w:p>
        </w:tc>
        <w:tc>
          <w:tcPr>
            <w:tcW w:w="1650" w:type="pct"/>
            <w:hideMark/>
          </w:tcPr>
          <w:p w:rsidR="002B4B46" w:rsidRPr="002B4B46" w:rsidRDefault="00502346">
            <w:hyperlink r:id="rId14" w:anchor="mary_grimes" w:history="1">
              <w:r w:rsidR="002B4B46" w:rsidRPr="002B4B46">
                <w:rPr>
                  <w:rStyle w:val="Hyperlink"/>
                  <w:color w:val="auto"/>
                  <w:u w:val="none"/>
                </w:rPr>
                <w:t>Mary Grimes</w:t>
              </w:r>
            </w:hyperlink>
            <w:r w:rsidR="002B4B46" w:rsidRPr="002B4B46">
              <w:rPr>
                <w:rStyle w:val="apple-converted-space"/>
              </w:rPr>
              <w:t> </w:t>
            </w:r>
            <w:r w:rsidR="002B4B46" w:rsidRPr="002B4B46">
              <w:t>(66)</w:t>
            </w:r>
          </w:p>
        </w:tc>
        <w:tc>
          <w:tcPr>
            <w:tcW w:w="1650" w:type="pct"/>
            <w:hideMark/>
          </w:tcPr>
          <w:p w:rsidR="002B4B46" w:rsidRPr="002B4B46" w:rsidRDefault="00502346">
            <w:hyperlink r:id="rId15" w:anchor="avril_monaghan" w:history="1">
              <w:proofErr w:type="spellStart"/>
              <w:r w:rsidR="002B4B46" w:rsidRPr="002B4B46">
                <w:rPr>
                  <w:rStyle w:val="Hyperlink"/>
                  <w:color w:val="auto"/>
                  <w:u w:val="none"/>
                </w:rPr>
                <w:t>Avril</w:t>
              </w:r>
              <w:proofErr w:type="spellEnd"/>
              <w:r w:rsidR="002B4B46" w:rsidRPr="002B4B46">
                <w:rPr>
                  <w:rStyle w:val="Hyperlink"/>
                  <w:color w:val="auto"/>
                  <w:u w:val="none"/>
                </w:rPr>
                <w:t xml:space="preserve"> Monaghan</w:t>
              </w:r>
            </w:hyperlink>
            <w:r w:rsidR="002B4B46" w:rsidRPr="002B4B46">
              <w:rPr>
                <w:rStyle w:val="apple-converted-space"/>
              </w:rPr>
              <w:t> </w:t>
            </w:r>
            <w:r w:rsidR="002B4B46" w:rsidRPr="002B4B46">
              <w:t>(30)</w:t>
            </w:r>
          </w:p>
        </w:tc>
      </w:tr>
      <w:tr w:rsidR="002B4B46" w:rsidRPr="002B4B46" w:rsidTr="002B4B46">
        <w:tc>
          <w:tcPr>
            <w:tcW w:w="1650" w:type="pct"/>
            <w:hideMark/>
          </w:tcPr>
          <w:p w:rsidR="002B4B46" w:rsidRPr="002B4B46" w:rsidRDefault="00502346">
            <w:hyperlink r:id="rId16" w:anchor="james_barker" w:history="1">
              <w:r w:rsidR="002B4B46" w:rsidRPr="002B4B46">
                <w:rPr>
                  <w:rStyle w:val="Hyperlink"/>
                  <w:color w:val="auto"/>
                  <w:u w:val="none"/>
                </w:rPr>
                <w:t>James Barker</w:t>
              </w:r>
            </w:hyperlink>
            <w:r w:rsidR="002B4B46" w:rsidRPr="002B4B46">
              <w:rPr>
                <w:rStyle w:val="apple-converted-space"/>
              </w:rPr>
              <w:t> </w:t>
            </w:r>
            <w:r w:rsidR="002B4B46" w:rsidRPr="002B4B46">
              <w:t>(12)</w:t>
            </w:r>
          </w:p>
        </w:tc>
        <w:tc>
          <w:tcPr>
            <w:tcW w:w="1650" w:type="pct"/>
            <w:hideMark/>
          </w:tcPr>
          <w:p w:rsidR="002B4B46" w:rsidRPr="002B4B46" w:rsidRDefault="00502346">
            <w:hyperlink r:id="rId17" w:anchor="olive_hawkes" w:history="1">
              <w:r w:rsidR="002B4B46" w:rsidRPr="002B4B46">
                <w:rPr>
                  <w:rStyle w:val="Hyperlink"/>
                  <w:color w:val="auto"/>
                  <w:u w:val="none"/>
                </w:rPr>
                <w:t>Olive Hawkes</w:t>
              </w:r>
            </w:hyperlink>
            <w:r w:rsidR="002B4B46" w:rsidRPr="002B4B46">
              <w:rPr>
                <w:rStyle w:val="apple-converted-space"/>
              </w:rPr>
              <w:t> </w:t>
            </w:r>
            <w:r w:rsidR="002B4B46" w:rsidRPr="002B4B46">
              <w:t>(60)</w:t>
            </w:r>
          </w:p>
        </w:tc>
        <w:tc>
          <w:tcPr>
            <w:tcW w:w="1650" w:type="pct"/>
            <w:hideMark/>
          </w:tcPr>
          <w:p w:rsidR="002B4B46" w:rsidRPr="002B4B46" w:rsidRDefault="00502346">
            <w:hyperlink r:id="rId18" w:anchor="maura_monaghan" w:history="1">
              <w:r w:rsidR="002B4B46" w:rsidRPr="002B4B46">
                <w:rPr>
                  <w:rStyle w:val="Hyperlink"/>
                  <w:color w:val="auto"/>
                  <w:u w:val="none"/>
                </w:rPr>
                <w:t>Maura Monaghan</w:t>
              </w:r>
            </w:hyperlink>
            <w:r w:rsidR="002B4B46" w:rsidRPr="002B4B46">
              <w:rPr>
                <w:rStyle w:val="apple-converted-space"/>
              </w:rPr>
              <w:t> </w:t>
            </w:r>
            <w:r w:rsidR="002B4B46" w:rsidRPr="002B4B46">
              <w:t>(1)</w:t>
            </w:r>
          </w:p>
        </w:tc>
      </w:tr>
      <w:tr w:rsidR="002B4B46" w:rsidRPr="002B4B46" w:rsidTr="002B4B46">
        <w:tc>
          <w:tcPr>
            <w:tcW w:w="1650" w:type="pct"/>
            <w:hideMark/>
          </w:tcPr>
          <w:p w:rsidR="002B4B46" w:rsidRPr="002B4B46" w:rsidRDefault="00502346">
            <w:hyperlink r:id="rId19" w:anchor="fernando_blasco_baselga" w:history="1">
              <w:r w:rsidR="002B4B46" w:rsidRPr="002B4B46">
                <w:rPr>
                  <w:rStyle w:val="Hyperlink"/>
                  <w:color w:val="auto"/>
                  <w:u w:val="none"/>
                </w:rPr>
                <w:t xml:space="preserve">Fernando </w:t>
              </w:r>
              <w:proofErr w:type="spellStart"/>
              <w:r w:rsidR="002B4B46" w:rsidRPr="002B4B46">
                <w:rPr>
                  <w:rStyle w:val="Hyperlink"/>
                  <w:color w:val="auto"/>
                  <w:u w:val="none"/>
                </w:rPr>
                <w:t>Blasco</w:t>
              </w:r>
              <w:proofErr w:type="spellEnd"/>
              <w:r w:rsidR="002B4B46" w:rsidRPr="002B4B46">
                <w:rPr>
                  <w:rStyle w:val="Hyperlink"/>
                  <w:color w:val="auto"/>
                  <w:u w:val="none"/>
                </w:rPr>
                <w:t xml:space="preserve"> </w:t>
              </w:r>
              <w:proofErr w:type="spellStart"/>
              <w:r w:rsidR="002B4B46" w:rsidRPr="002B4B46">
                <w:rPr>
                  <w:rStyle w:val="Hyperlink"/>
                  <w:color w:val="auto"/>
                  <w:u w:val="none"/>
                </w:rPr>
                <w:t>Baselga</w:t>
              </w:r>
              <w:proofErr w:type="spellEnd"/>
            </w:hyperlink>
            <w:r w:rsidR="002B4B46" w:rsidRPr="002B4B46">
              <w:rPr>
                <w:rStyle w:val="apple-converted-space"/>
              </w:rPr>
              <w:t> </w:t>
            </w:r>
            <w:r w:rsidR="002B4B46" w:rsidRPr="002B4B46">
              <w:t>(12)</w:t>
            </w:r>
          </w:p>
        </w:tc>
        <w:tc>
          <w:tcPr>
            <w:tcW w:w="1650" w:type="pct"/>
            <w:hideMark/>
          </w:tcPr>
          <w:p w:rsidR="002B4B46" w:rsidRPr="002B4B46" w:rsidRDefault="00502346">
            <w:hyperlink r:id="rId20" w:anchor="julia_hughes" w:history="1">
              <w:r w:rsidR="002B4B46" w:rsidRPr="002B4B46">
                <w:rPr>
                  <w:rStyle w:val="Hyperlink"/>
                  <w:color w:val="auto"/>
                  <w:u w:val="none"/>
                </w:rPr>
                <w:t>Julia Hughes</w:t>
              </w:r>
            </w:hyperlink>
            <w:r w:rsidR="002B4B46" w:rsidRPr="002B4B46">
              <w:rPr>
                <w:rStyle w:val="apple-converted-space"/>
              </w:rPr>
              <w:t> </w:t>
            </w:r>
            <w:r w:rsidR="002B4B46" w:rsidRPr="002B4B46">
              <w:t>(21)</w:t>
            </w:r>
          </w:p>
        </w:tc>
        <w:tc>
          <w:tcPr>
            <w:tcW w:w="1650" w:type="pct"/>
            <w:hideMark/>
          </w:tcPr>
          <w:p w:rsidR="002B4B46" w:rsidRPr="002B4B46" w:rsidRDefault="00502346">
            <w:hyperlink r:id="rId21" w:anchor="alan_radford" w:history="1">
              <w:r w:rsidR="002B4B46" w:rsidRPr="002B4B46">
                <w:rPr>
                  <w:rStyle w:val="Hyperlink"/>
                  <w:color w:val="auto"/>
                  <w:u w:val="none"/>
                </w:rPr>
                <w:t>Alan Radford</w:t>
              </w:r>
            </w:hyperlink>
            <w:r w:rsidR="002B4B46" w:rsidRPr="002B4B46">
              <w:rPr>
                <w:rStyle w:val="apple-converted-space"/>
              </w:rPr>
              <w:t> </w:t>
            </w:r>
            <w:r w:rsidR="002B4B46" w:rsidRPr="002B4B46">
              <w:t>(16)</w:t>
            </w:r>
          </w:p>
        </w:tc>
      </w:tr>
      <w:tr w:rsidR="002B4B46" w:rsidRPr="002B4B46" w:rsidTr="002B4B46">
        <w:tc>
          <w:tcPr>
            <w:tcW w:w="1650" w:type="pct"/>
            <w:hideMark/>
          </w:tcPr>
          <w:p w:rsidR="002B4B46" w:rsidRPr="002B4B46" w:rsidRDefault="00502346">
            <w:hyperlink r:id="rId22" w:anchor="geraldine_breslin" w:history="1">
              <w:r w:rsidR="002B4B46" w:rsidRPr="002B4B46">
                <w:rPr>
                  <w:rStyle w:val="Hyperlink"/>
                  <w:color w:val="auto"/>
                  <w:u w:val="none"/>
                </w:rPr>
                <w:t xml:space="preserve">Geraldine </w:t>
              </w:r>
              <w:proofErr w:type="spellStart"/>
              <w:r w:rsidR="002B4B46" w:rsidRPr="002B4B46">
                <w:rPr>
                  <w:rStyle w:val="Hyperlink"/>
                  <w:color w:val="auto"/>
                  <w:u w:val="none"/>
                </w:rPr>
                <w:t>Breslin</w:t>
              </w:r>
              <w:proofErr w:type="spellEnd"/>
            </w:hyperlink>
            <w:r w:rsidR="002B4B46" w:rsidRPr="002B4B46">
              <w:rPr>
                <w:rStyle w:val="apple-converted-space"/>
              </w:rPr>
              <w:t> </w:t>
            </w:r>
            <w:r w:rsidR="002B4B46" w:rsidRPr="002B4B46">
              <w:t>(43)</w:t>
            </w:r>
          </w:p>
        </w:tc>
        <w:tc>
          <w:tcPr>
            <w:tcW w:w="1650" w:type="pct"/>
            <w:hideMark/>
          </w:tcPr>
          <w:p w:rsidR="002B4B46" w:rsidRPr="002B4B46" w:rsidRDefault="00502346">
            <w:hyperlink r:id="rId23" w:anchor="brenda_logue" w:history="1">
              <w:r w:rsidR="002B4B46" w:rsidRPr="002B4B46">
                <w:rPr>
                  <w:rStyle w:val="Hyperlink"/>
                  <w:color w:val="auto"/>
                  <w:u w:val="none"/>
                </w:rPr>
                <w:t>Brenda Logue</w:t>
              </w:r>
            </w:hyperlink>
            <w:r w:rsidR="002B4B46" w:rsidRPr="002B4B46">
              <w:rPr>
                <w:rStyle w:val="apple-converted-space"/>
              </w:rPr>
              <w:t> </w:t>
            </w:r>
            <w:r w:rsidR="002B4B46" w:rsidRPr="002B4B46">
              <w:t>(17)</w:t>
            </w:r>
          </w:p>
        </w:tc>
        <w:tc>
          <w:tcPr>
            <w:tcW w:w="1650" w:type="pct"/>
            <w:hideMark/>
          </w:tcPr>
          <w:p w:rsidR="002B4B46" w:rsidRPr="002B4B46" w:rsidRDefault="00502346">
            <w:hyperlink r:id="rId24" w:anchor="elizabeth_rush" w:history="1">
              <w:r w:rsidR="002B4B46" w:rsidRPr="002B4B46">
                <w:rPr>
                  <w:rStyle w:val="Hyperlink"/>
                  <w:color w:val="auto"/>
                  <w:u w:val="none"/>
                </w:rPr>
                <w:t>Elizabeth Rush</w:t>
              </w:r>
            </w:hyperlink>
            <w:r w:rsidR="002B4B46" w:rsidRPr="002B4B46">
              <w:rPr>
                <w:rStyle w:val="apple-converted-space"/>
              </w:rPr>
              <w:t> </w:t>
            </w:r>
            <w:r w:rsidR="002B4B46" w:rsidRPr="002B4B46">
              <w:t>(57)</w:t>
            </w:r>
          </w:p>
        </w:tc>
      </w:tr>
      <w:tr w:rsidR="002B4B46" w:rsidRPr="002B4B46" w:rsidTr="002B4B46">
        <w:tc>
          <w:tcPr>
            <w:tcW w:w="1650" w:type="pct"/>
            <w:hideMark/>
          </w:tcPr>
          <w:p w:rsidR="002B4B46" w:rsidRPr="002B4B46" w:rsidRDefault="00502346">
            <w:hyperlink r:id="rId25" w:anchor="deborah_anne_cartwright" w:history="1">
              <w:r w:rsidR="002B4B46" w:rsidRPr="002B4B46">
                <w:rPr>
                  <w:rStyle w:val="Hyperlink"/>
                  <w:color w:val="auto"/>
                  <w:u w:val="none"/>
                </w:rPr>
                <w:t>Deborah-Anne Cartwright</w:t>
              </w:r>
            </w:hyperlink>
            <w:r w:rsidR="002B4B46" w:rsidRPr="002B4B46">
              <w:rPr>
                <w:rStyle w:val="apple-converted-space"/>
              </w:rPr>
              <w:t> </w:t>
            </w:r>
            <w:r w:rsidR="002B4B46" w:rsidRPr="002B4B46">
              <w:t>(20)</w:t>
            </w:r>
          </w:p>
        </w:tc>
        <w:tc>
          <w:tcPr>
            <w:tcW w:w="1650" w:type="pct"/>
            <w:hideMark/>
          </w:tcPr>
          <w:p w:rsidR="002B4B46" w:rsidRPr="002B4B46" w:rsidRDefault="00502346">
            <w:hyperlink r:id="rId26" w:anchor="jolene_marlow" w:history="1">
              <w:r w:rsidR="002B4B46" w:rsidRPr="002B4B46">
                <w:rPr>
                  <w:rStyle w:val="Hyperlink"/>
                  <w:color w:val="auto"/>
                  <w:u w:val="none"/>
                </w:rPr>
                <w:t>Jolene Marlow</w:t>
              </w:r>
            </w:hyperlink>
            <w:r w:rsidR="002B4B46" w:rsidRPr="002B4B46">
              <w:rPr>
                <w:rStyle w:val="apple-converted-space"/>
              </w:rPr>
              <w:t> </w:t>
            </w:r>
            <w:r w:rsidR="002B4B46" w:rsidRPr="002B4B46">
              <w:t>(17)</w:t>
            </w:r>
          </w:p>
        </w:tc>
        <w:tc>
          <w:tcPr>
            <w:tcW w:w="1650" w:type="pct"/>
            <w:hideMark/>
          </w:tcPr>
          <w:p w:rsidR="002B4B46" w:rsidRPr="002B4B46" w:rsidRDefault="00502346">
            <w:hyperlink r:id="rId27" w:anchor="veda_short" w:history="1">
              <w:r w:rsidR="002B4B46" w:rsidRPr="002B4B46">
                <w:rPr>
                  <w:rStyle w:val="Hyperlink"/>
                  <w:color w:val="auto"/>
                  <w:u w:val="none"/>
                </w:rPr>
                <w:t>Veda Short</w:t>
              </w:r>
            </w:hyperlink>
            <w:r w:rsidR="002B4B46" w:rsidRPr="002B4B46">
              <w:rPr>
                <w:rStyle w:val="apple-converted-space"/>
              </w:rPr>
              <w:t> </w:t>
            </w:r>
            <w:r w:rsidR="002B4B46" w:rsidRPr="002B4B46">
              <w:t>(56)</w:t>
            </w:r>
          </w:p>
        </w:tc>
      </w:tr>
      <w:tr w:rsidR="002B4B46" w:rsidRPr="002B4B46" w:rsidTr="002B4B46">
        <w:tc>
          <w:tcPr>
            <w:tcW w:w="1650" w:type="pct"/>
            <w:hideMark/>
          </w:tcPr>
          <w:p w:rsidR="002B4B46" w:rsidRPr="002B4B46" w:rsidRDefault="00502346">
            <w:hyperlink r:id="rId28" w:anchor="gareth_conway" w:history="1">
              <w:r w:rsidR="002B4B46" w:rsidRPr="002B4B46">
                <w:rPr>
                  <w:rStyle w:val="Hyperlink"/>
                  <w:color w:val="auto"/>
                  <w:u w:val="none"/>
                </w:rPr>
                <w:t>Gareth Conway</w:t>
              </w:r>
            </w:hyperlink>
            <w:r w:rsidR="002B4B46" w:rsidRPr="002B4B46">
              <w:rPr>
                <w:rStyle w:val="apple-converted-space"/>
              </w:rPr>
              <w:t> </w:t>
            </w:r>
            <w:r w:rsidR="002B4B46" w:rsidRPr="002B4B46">
              <w:t>(18)</w:t>
            </w:r>
          </w:p>
        </w:tc>
        <w:tc>
          <w:tcPr>
            <w:tcW w:w="1650" w:type="pct"/>
            <w:hideMark/>
          </w:tcPr>
          <w:p w:rsidR="002B4B46" w:rsidRPr="002B4B46" w:rsidRDefault="00502346">
            <w:hyperlink r:id="rId29" w:anchor="ann_mccombe" w:history="1">
              <w:r w:rsidR="002B4B46" w:rsidRPr="002B4B46">
                <w:rPr>
                  <w:rStyle w:val="Hyperlink"/>
                  <w:color w:val="auto"/>
                  <w:u w:val="none"/>
                </w:rPr>
                <w:t xml:space="preserve">Ann </w:t>
              </w:r>
              <w:proofErr w:type="spellStart"/>
              <w:r w:rsidR="002B4B46" w:rsidRPr="002B4B46">
                <w:rPr>
                  <w:rStyle w:val="Hyperlink"/>
                  <w:color w:val="auto"/>
                  <w:u w:val="none"/>
                </w:rPr>
                <w:t>McCombe</w:t>
              </w:r>
              <w:proofErr w:type="spellEnd"/>
            </w:hyperlink>
            <w:r w:rsidR="002B4B46" w:rsidRPr="002B4B46">
              <w:rPr>
                <w:rStyle w:val="apple-converted-space"/>
              </w:rPr>
              <w:t> </w:t>
            </w:r>
            <w:r w:rsidR="002B4B46" w:rsidRPr="002B4B46">
              <w:t>(48)</w:t>
            </w:r>
          </w:p>
        </w:tc>
        <w:tc>
          <w:tcPr>
            <w:tcW w:w="1650" w:type="pct"/>
            <w:hideMark/>
          </w:tcPr>
          <w:p w:rsidR="002B4B46" w:rsidRPr="002B4B46" w:rsidRDefault="00502346">
            <w:hyperlink r:id="rId30" w:anchor="philomena_skelton" w:history="1">
              <w:r w:rsidR="002B4B46" w:rsidRPr="002B4B46">
                <w:rPr>
                  <w:rStyle w:val="Hyperlink"/>
                  <w:color w:val="auto"/>
                  <w:u w:val="none"/>
                </w:rPr>
                <w:t>Philomena Skelton</w:t>
              </w:r>
            </w:hyperlink>
            <w:r w:rsidR="002B4B46" w:rsidRPr="002B4B46">
              <w:rPr>
                <w:rStyle w:val="apple-converted-space"/>
              </w:rPr>
              <w:t> </w:t>
            </w:r>
            <w:r w:rsidR="002B4B46" w:rsidRPr="002B4B46">
              <w:t>(49)</w:t>
            </w:r>
          </w:p>
        </w:tc>
      </w:tr>
      <w:tr w:rsidR="002B4B46" w:rsidRPr="002B4B46" w:rsidTr="002B4B46">
        <w:tc>
          <w:tcPr>
            <w:tcW w:w="1650" w:type="pct"/>
            <w:hideMark/>
          </w:tcPr>
          <w:p w:rsidR="002B4B46" w:rsidRPr="002B4B46" w:rsidRDefault="00502346">
            <w:hyperlink r:id="rId31" w:anchor="breda_devine" w:history="1">
              <w:r w:rsidR="002B4B46" w:rsidRPr="002B4B46">
                <w:rPr>
                  <w:rStyle w:val="Hyperlink"/>
                  <w:color w:val="auto"/>
                  <w:u w:val="none"/>
                </w:rPr>
                <w:t>Breda Devine</w:t>
              </w:r>
            </w:hyperlink>
            <w:r w:rsidR="002B4B46" w:rsidRPr="002B4B46">
              <w:rPr>
                <w:rStyle w:val="apple-converted-space"/>
              </w:rPr>
              <w:t> </w:t>
            </w:r>
            <w:r w:rsidR="002B4B46" w:rsidRPr="002B4B46">
              <w:t>(1)</w:t>
            </w:r>
          </w:p>
        </w:tc>
        <w:tc>
          <w:tcPr>
            <w:tcW w:w="1650" w:type="pct"/>
            <w:hideMark/>
          </w:tcPr>
          <w:p w:rsidR="002B4B46" w:rsidRPr="002B4B46" w:rsidRDefault="00502346">
            <w:hyperlink r:id="rId32" w:anchor="brian_mccrory" w:history="1">
              <w:r w:rsidR="002B4B46" w:rsidRPr="002B4B46">
                <w:rPr>
                  <w:rStyle w:val="Hyperlink"/>
                  <w:color w:val="auto"/>
                  <w:u w:val="none"/>
                </w:rPr>
                <w:t xml:space="preserve">Brian </w:t>
              </w:r>
              <w:proofErr w:type="spellStart"/>
              <w:r w:rsidR="002B4B46" w:rsidRPr="002B4B46">
                <w:rPr>
                  <w:rStyle w:val="Hyperlink"/>
                  <w:color w:val="auto"/>
                  <w:u w:val="none"/>
                </w:rPr>
                <w:t>McCrory</w:t>
              </w:r>
              <w:proofErr w:type="spellEnd"/>
            </w:hyperlink>
            <w:r w:rsidR="002B4B46" w:rsidRPr="002B4B46">
              <w:rPr>
                <w:rStyle w:val="apple-converted-space"/>
              </w:rPr>
              <w:t> </w:t>
            </w:r>
            <w:r w:rsidR="002B4B46" w:rsidRPr="002B4B46">
              <w:t>(54)</w:t>
            </w:r>
          </w:p>
        </w:tc>
        <w:tc>
          <w:tcPr>
            <w:tcW w:w="1650" w:type="pct"/>
            <w:hideMark/>
          </w:tcPr>
          <w:p w:rsidR="002B4B46" w:rsidRPr="002B4B46" w:rsidRDefault="00502346">
            <w:hyperlink r:id="rId33" w:anchor="bryan_white" w:history="1">
              <w:r w:rsidR="002B4B46" w:rsidRPr="002B4B46">
                <w:rPr>
                  <w:rStyle w:val="Hyperlink"/>
                  <w:color w:val="auto"/>
                  <w:u w:val="none"/>
                </w:rPr>
                <w:t>Bryan White</w:t>
              </w:r>
            </w:hyperlink>
            <w:r w:rsidR="002B4B46" w:rsidRPr="002B4B46">
              <w:rPr>
                <w:rStyle w:val="apple-converted-space"/>
              </w:rPr>
              <w:t> </w:t>
            </w:r>
            <w:r w:rsidR="002B4B46" w:rsidRPr="002B4B46">
              <w:t>(27)</w:t>
            </w:r>
          </w:p>
        </w:tc>
      </w:tr>
      <w:tr w:rsidR="002B4B46" w:rsidRPr="002B4B46" w:rsidTr="002B4B46">
        <w:tc>
          <w:tcPr>
            <w:tcW w:w="1650" w:type="pct"/>
            <w:hideMark/>
          </w:tcPr>
          <w:p w:rsidR="002B4B46" w:rsidRPr="002B4B46" w:rsidRDefault="00502346">
            <w:hyperlink r:id="rId34" w:anchor="oran_doherty" w:history="1">
              <w:r w:rsidR="002B4B46" w:rsidRPr="002B4B46">
                <w:rPr>
                  <w:rStyle w:val="Hyperlink"/>
                  <w:color w:val="auto"/>
                  <w:u w:val="none"/>
                </w:rPr>
                <w:t>Oran Doherty</w:t>
              </w:r>
            </w:hyperlink>
            <w:r w:rsidR="002B4B46" w:rsidRPr="002B4B46">
              <w:rPr>
                <w:rStyle w:val="apple-converted-space"/>
              </w:rPr>
              <w:t> </w:t>
            </w:r>
            <w:r w:rsidR="002B4B46" w:rsidRPr="002B4B46">
              <w:t>(8)</w:t>
            </w:r>
          </w:p>
        </w:tc>
        <w:tc>
          <w:tcPr>
            <w:tcW w:w="1650" w:type="pct"/>
            <w:hideMark/>
          </w:tcPr>
          <w:p w:rsidR="002B4B46" w:rsidRPr="002B4B46" w:rsidRDefault="00502346">
            <w:hyperlink r:id="rId35" w:anchor="samantha_mcfarland" w:history="1">
              <w:r w:rsidR="002B4B46" w:rsidRPr="002B4B46">
                <w:rPr>
                  <w:rStyle w:val="Hyperlink"/>
                  <w:color w:val="auto"/>
                  <w:u w:val="none"/>
                </w:rPr>
                <w:t>Samantha McFarland</w:t>
              </w:r>
            </w:hyperlink>
            <w:r w:rsidR="002B4B46" w:rsidRPr="002B4B46">
              <w:rPr>
                <w:rStyle w:val="apple-converted-space"/>
              </w:rPr>
              <w:t> </w:t>
            </w:r>
            <w:r w:rsidR="002B4B46" w:rsidRPr="002B4B46">
              <w:t>(17)</w:t>
            </w:r>
          </w:p>
        </w:tc>
        <w:tc>
          <w:tcPr>
            <w:tcW w:w="1650" w:type="pct"/>
            <w:hideMark/>
          </w:tcPr>
          <w:p w:rsidR="002B4B46" w:rsidRPr="002B4B46" w:rsidRDefault="00502346">
            <w:hyperlink r:id="rId36" w:anchor="frederick_white" w:history="1">
              <w:r w:rsidR="002B4B46" w:rsidRPr="002B4B46">
                <w:rPr>
                  <w:rStyle w:val="Hyperlink"/>
                  <w:color w:val="auto"/>
                  <w:u w:val="none"/>
                </w:rPr>
                <w:t>Frederick White</w:t>
              </w:r>
            </w:hyperlink>
            <w:r w:rsidR="002B4B46" w:rsidRPr="002B4B46">
              <w:rPr>
                <w:rStyle w:val="apple-converted-space"/>
              </w:rPr>
              <w:t> </w:t>
            </w:r>
            <w:r w:rsidR="002B4B46" w:rsidRPr="002B4B46">
              <w:t>(60)</w:t>
            </w:r>
          </w:p>
        </w:tc>
      </w:tr>
      <w:tr w:rsidR="002B4B46" w:rsidRPr="002B4B46" w:rsidTr="002B4B46">
        <w:tc>
          <w:tcPr>
            <w:tcW w:w="1650" w:type="pct"/>
            <w:hideMark/>
          </w:tcPr>
          <w:p w:rsidR="002B4B46" w:rsidRPr="002B4B46" w:rsidRDefault="00502346">
            <w:hyperlink r:id="rId37" w:anchor="adrian_gallagher" w:history="1">
              <w:proofErr w:type="spellStart"/>
              <w:r w:rsidR="002B4B46" w:rsidRPr="002B4B46">
                <w:rPr>
                  <w:rStyle w:val="Hyperlink"/>
                  <w:color w:val="auto"/>
                  <w:u w:val="none"/>
                </w:rPr>
                <w:t>Adian</w:t>
              </w:r>
              <w:proofErr w:type="spellEnd"/>
              <w:r w:rsidR="002B4B46" w:rsidRPr="002B4B46">
                <w:rPr>
                  <w:rStyle w:val="Hyperlink"/>
                  <w:color w:val="auto"/>
                  <w:u w:val="none"/>
                </w:rPr>
                <w:t xml:space="preserve"> Gallagher</w:t>
              </w:r>
            </w:hyperlink>
            <w:r w:rsidR="002B4B46" w:rsidRPr="002B4B46">
              <w:rPr>
                <w:rStyle w:val="apple-converted-space"/>
              </w:rPr>
              <w:t> </w:t>
            </w:r>
            <w:r w:rsidR="002B4B46" w:rsidRPr="002B4B46">
              <w:t>(21)</w:t>
            </w:r>
          </w:p>
        </w:tc>
        <w:tc>
          <w:tcPr>
            <w:tcW w:w="1650" w:type="pct"/>
            <w:hideMark/>
          </w:tcPr>
          <w:p w:rsidR="002B4B46" w:rsidRPr="002B4B46" w:rsidRDefault="00502346">
            <w:hyperlink r:id="rId38" w:anchor="sean_mcgrath" w:history="1">
              <w:r w:rsidR="002B4B46" w:rsidRPr="002B4B46">
                <w:rPr>
                  <w:rStyle w:val="Hyperlink"/>
                  <w:color w:val="auto"/>
                  <w:u w:val="none"/>
                </w:rPr>
                <w:t>Sean McGrath</w:t>
              </w:r>
            </w:hyperlink>
            <w:r w:rsidR="002B4B46" w:rsidRPr="002B4B46">
              <w:rPr>
                <w:rStyle w:val="apple-converted-space"/>
              </w:rPr>
              <w:t> </w:t>
            </w:r>
            <w:r w:rsidR="002B4B46" w:rsidRPr="002B4B46">
              <w:t>(61)</w:t>
            </w:r>
          </w:p>
        </w:tc>
        <w:tc>
          <w:tcPr>
            <w:tcW w:w="1650" w:type="pct"/>
            <w:hideMark/>
          </w:tcPr>
          <w:p w:rsidR="002B4B46" w:rsidRPr="002B4B46" w:rsidRDefault="00502346">
            <w:hyperlink r:id="rId39" w:anchor="lorraine_wilson" w:history="1">
              <w:r w:rsidR="002B4B46" w:rsidRPr="002B4B46">
                <w:rPr>
                  <w:rStyle w:val="Hyperlink"/>
                  <w:color w:val="auto"/>
                  <w:u w:val="none"/>
                </w:rPr>
                <w:t>Lorraine Wilson</w:t>
              </w:r>
            </w:hyperlink>
            <w:r w:rsidR="002B4B46" w:rsidRPr="002B4B46">
              <w:rPr>
                <w:rStyle w:val="apple-converted-space"/>
              </w:rPr>
              <w:t> </w:t>
            </w:r>
            <w:r w:rsidR="002B4B46" w:rsidRPr="002B4B46">
              <w:t>(15)</w:t>
            </w:r>
          </w:p>
        </w:tc>
      </w:tr>
      <w:tr w:rsidR="002B4B46" w:rsidRPr="002B4B46" w:rsidTr="002B4B46">
        <w:tc>
          <w:tcPr>
            <w:tcW w:w="1650" w:type="pct"/>
            <w:hideMark/>
          </w:tcPr>
          <w:p w:rsidR="002B4B46" w:rsidRPr="002B4B46" w:rsidRDefault="00502346">
            <w:hyperlink r:id="rId40" w:anchor="esther_gibson" w:history="1">
              <w:r w:rsidR="002B4B46" w:rsidRPr="002B4B46">
                <w:rPr>
                  <w:rStyle w:val="Hyperlink"/>
                  <w:color w:val="auto"/>
                  <w:u w:val="none"/>
                </w:rPr>
                <w:t>Esther Gibson</w:t>
              </w:r>
            </w:hyperlink>
            <w:r w:rsidR="002B4B46" w:rsidRPr="002B4B46">
              <w:rPr>
                <w:rStyle w:val="apple-converted-space"/>
              </w:rPr>
              <w:t> </w:t>
            </w:r>
            <w:r w:rsidR="002B4B46" w:rsidRPr="002B4B46">
              <w:t>(36)</w:t>
            </w:r>
          </w:p>
        </w:tc>
        <w:tc>
          <w:tcPr>
            <w:tcW w:w="1650" w:type="pct"/>
            <w:hideMark/>
          </w:tcPr>
          <w:p w:rsidR="002B4B46" w:rsidRPr="002B4B46" w:rsidRDefault="00502346">
            <w:hyperlink r:id="rId41" w:anchor="sean_mclaughlin" w:history="1">
              <w:r w:rsidR="002B4B46" w:rsidRPr="002B4B46">
                <w:rPr>
                  <w:rStyle w:val="Hyperlink"/>
                  <w:color w:val="auto"/>
                  <w:u w:val="none"/>
                </w:rPr>
                <w:t>Sean McLaughlin</w:t>
              </w:r>
            </w:hyperlink>
            <w:r w:rsidR="002B4B46" w:rsidRPr="002B4B46">
              <w:rPr>
                <w:rStyle w:val="apple-converted-space"/>
              </w:rPr>
              <w:t> </w:t>
            </w:r>
            <w:r w:rsidR="002B4B46" w:rsidRPr="002B4B46">
              <w:t>(12)</w:t>
            </w:r>
          </w:p>
        </w:tc>
        <w:tc>
          <w:tcPr>
            <w:tcW w:w="0" w:type="auto"/>
            <w:hideMark/>
          </w:tcPr>
          <w:p w:rsidR="002B4B46" w:rsidRPr="002B4B46" w:rsidRDefault="002B4B46"/>
        </w:tc>
      </w:tr>
    </w:tbl>
    <w:p w:rsidR="002B4B46" w:rsidRDefault="00592A54" w:rsidP="002A2547">
      <w:r>
        <w:rPr>
          <w:noProof/>
          <w:lang w:eastAsia="en-AU"/>
        </w:rPr>
        <w:drawing>
          <wp:anchor distT="0" distB="0" distL="114300" distR="114300" simplePos="0" relativeHeight="251661312" behindDoc="1" locked="0" layoutInCell="1" allowOverlap="1" wp14:anchorId="270B5578" wp14:editId="78DA9D7A">
            <wp:simplePos x="0" y="0"/>
            <wp:positionH relativeFrom="column">
              <wp:posOffset>3505200</wp:posOffset>
            </wp:positionH>
            <wp:positionV relativeFrom="paragraph">
              <wp:posOffset>260985</wp:posOffset>
            </wp:positionV>
            <wp:extent cx="2068195" cy="1261110"/>
            <wp:effectExtent l="0" t="0" r="8255" b="0"/>
            <wp:wrapTight wrapText="bothSides">
              <wp:wrapPolygon edited="0">
                <wp:start x="21600" y="21600"/>
                <wp:lineTo x="21600" y="392"/>
                <wp:lineTo x="113" y="392"/>
                <wp:lineTo x="113" y="21600"/>
                <wp:lineTo x="21600" y="21600"/>
              </wp:wrapPolygon>
            </wp:wrapTight>
            <wp:docPr id="8" name="Picture 8" descr="http://i.dailymail.co.uk/i/pix/2009/06/12/article-1192713-00106CAF00000258-159_468x2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dailymail.co.uk/i/pix/2009/06/12/article-1192713-00106CAF00000258-159_468x286.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rot="10800000" flipV="1">
                      <a:off x="0" y="0"/>
                      <a:ext cx="2068195" cy="1261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4B46" w:rsidRDefault="002B4B46" w:rsidP="002A2547">
      <w:r>
        <w:t xml:space="preserve">Since the bomb, there have been various police investigations and reflection days. It has taken a long time and a huge struggle for people to come to terms with what happened. Dozens of people have quietly started new lives, with missing people and sometimes with physical damage to themselves. </w:t>
      </w:r>
    </w:p>
    <w:p w:rsidR="002B4B46" w:rsidRDefault="002B4B46" w:rsidP="002A2547">
      <w:r>
        <w:t xml:space="preserve">There has been an </w:t>
      </w:r>
      <w:proofErr w:type="spellStart"/>
      <w:r>
        <w:t>Omagh</w:t>
      </w:r>
      <w:proofErr w:type="spellEnd"/>
      <w:r>
        <w:t xml:space="preserve"> Fund, set up to raise money.</w:t>
      </w:r>
      <w:r w:rsidR="00592A54" w:rsidRPr="00592A54">
        <w:t xml:space="preserve"> </w:t>
      </w:r>
    </w:p>
    <w:p w:rsidR="002B4B46" w:rsidRDefault="002B4B46" w:rsidP="002A2547">
      <w:r>
        <w:t xml:space="preserve">Many of the victims have been unable to come </w:t>
      </w:r>
      <w:r w:rsidR="00A32320">
        <w:t>into the town centre since the event</w:t>
      </w:r>
      <w:r>
        <w:t xml:space="preserve"> took place. Many of those who do don’t stay for very long. Trade has suffered in town since the bomb for this reason. </w:t>
      </w:r>
      <w:r w:rsidR="00A32320">
        <w:t xml:space="preserve">There have been various hoax bomb alerts, which </w:t>
      </w:r>
      <w:proofErr w:type="gramStart"/>
      <w:r w:rsidR="00A32320">
        <w:t>has</w:t>
      </w:r>
      <w:proofErr w:type="gramEnd"/>
      <w:r w:rsidR="00A32320">
        <w:t xml:space="preserve"> caused much horror and torture to the community. Some say that the hoaxes are causing more stress than the actual bomb did. </w:t>
      </w:r>
    </w:p>
    <w:p w:rsidR="00A32320" w:rsidRDefault="00A32320" w:rsidP="002A2547">
      <w:r>
        <w:t xml:space="preserve">In an attempt to get rid of the memory of the bomb, </w:t>
      </w:r>
      <w:proofErr w:type="spellStart"/>
      <w:r>
        <w:t>Omagh</w:t>
      </w:r>
      <w:proofErr w:type="spellEnd"/>
      <w:r>
        <w:t xml:space="preserve"> council demolished all the buildings near to the bomb sight and have embarked on an ambitious development plan. A memorial garden has also been built. Thousands of bouquets and flowers have been left at the scene of the bomb in the days which followed. </w:t>
      </w:r>
    </w:p>
    <w:p w:rsidR="00A32320" w:rsidRDefault="00A32320" w:rsidP="002A2547">
      <w:r>
        <w:rPr>
          <w:noProof/>
          <w:lang w:eastAsia="en-AU"/>
        </w:rPr>
        <w:lastRenderedPageBreak/>
        <w:drawing>
          <wp:inline distT="0" distB="0" distL="0" distR="0">
            <wp:extent cx="2847975" cy="1896751"/>
            <wp:effectExtent l="0" t="0" r="0" b="8255"/>
            <wp:docPr id="4" name="Picture 4" descr="http://www.yellowtom.co.uk/managed/omagh/Garden%20of%20Light%20Memorial%20Garden%20(Omagh%20Bomb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ellowtom.co.uk/managed/omagh/Garden%20of%20Light%20Memorial%20Garden%20(Omagh%20Bombing).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47975" cy="1896751"/>
                    </a:xfrm>
                    <a:prstGeom prst="rect">
                      <a:avLst/>
                    </a:prstGeom>
                    <a:noFill/>
                    <a:ln>
                      <a:noFill/>
                    </a:ln>
                  </pic:spPr>
                </pic:pic>
              </a:graphicData>
            </a:graphic>
          </wp:inline>
        </w:drawing>
      </w:r>
      <w:r>
        <w:t xml:space="preserve"> </w:t>
      </w:r>
    </w:p>
    <w:p w:rsidR="00851A43" w:rsidRPr="00851A43" w:rsidRDefault="00443255">
      <w:r>
        <w:rPr>
          <w:rFonts w:ascii="Arial" w:hAnsi="Arial" w:cs="Arial"/>
          <w:color w:val="000000"/>
          <w:sz w:val="20"/>
          <w:szCs w:val="20"/>
          <w:shd w:val="clear" w:color="auto" w:fill="FFFFFF"/>
        </w:rPr>
        <w:t>Useful Websites:</w:t>
      </w:r>
      <w:r>
        <w:rPr>
          <w:rFonts w:ascii="Arial" w:hAnsi="Arial" w:cs="Arial"/>
          <w:color w:val="000000"/>
          <w:sz w:val="20"/>
          <w:szCs w:val="20"/>
        </w:rPr>
        <w:br/>
      </w:r>
      <w:hyperlink r:id="rId44" w:history="1">
        <w:r>
          <w:rPr>
            <w:rStyle w:val="Hyperlink"/>
            <w:rFonts w:ascii="Arial" w:hAnsi="Arial" w:cs="Arial"/>
            <w:sz w:val="20"/>
            <w:szCs w:val="20"/>
            <w:shd w:val="clear" w:color="auto" w:fill="FFFFFF"/>
          </w:rPr>
          <w:t>http://www.wesleyjohnston.com/users/ireland/past/omagh/before.html</w:t>
        </w:r>
      </w:hyperlink>
      <w:hyperlink r:id="rId45" w:history="1">
        <w:r>
          <w:rPr>
            <w:rStyle w:val="Hyperlink"/>
            <w:rFonts w:ascii="Arial" w:hAnsi="Arial" w:cs="Arial"/>
            <w:sz w:val="20"/>
            <w:szCs w:val="20"/>
            <w:shd w:val="clear" w:color="auto" w:fill="FFFFFF"/>
          </w:rPr>
          <w:t>http://news.bbc.co.uk/onthisday/hi/dates/stories/august/15/newsid_2496000/2496009.stm</w:t>
        </w:r>
      </w:hyperlink>
      <w:r>
        <w:rPr>
          <w:rFonts w:ascii="Arial" w:hAnsi="Arial" w:cs="Arial"/>
          <w:color w:val="000000"/>
          <w:sz w:val="20"/>
          <w:szCs w:val="20"/>
        </w:rPr>
        <w:br/>
      </w:r>
      <w:hyperlink r:id="rId46" w:history="1">
        <w:r>
          <w:rPr>
            <w:rStyle w:val="Hyperlink"/>
            <w:rFonts w:ascii="Arial" w:hAnsi="Arial" w:cs="Arial"/>
            <w:sz w:val="20"/>
            <w:szCs w:val="20"/>
            <w:shd w:val="clear" w:color="auto" w:fill="FFFFFF"/>
          </w:rPr>
          <w:t>http://www.omaghbombmemorial.com/</w:t>
        </w:r>
      </w:hyperlink>
      <w:r>
        <w:rPr>
          <w:rFonts w:ascii="Arial" w:hAnsi="Arial" w:cs="Arial"/>
          <w:color w:val="000000"/>
          <w:sz w:val="20"/>
          <w:szCs w:val="20"/>
        </w:rPr>
        <w:br/>
      </w:r>
      <w:hyperlink r:id="rId47" w:history="1">
        <w:r>
          <w:rPr>
            <w:rStyle w:val="Hyperlink"/>
            <w:rFonts w:ascii="Arial" w:hAnsi="Arial" w:cs="Arial"/>
            <w:sz w:val="20"/>
            <w:szCs w:val="20"/>
            <w:shd w:val="clear" w:color="auto" w:fill="FFFFFF"/>
          </w:rPr>
          <w:t>http://cain.ulst.ac.uk/events/omagh/events.htm</w:t>
        </w:r>
      </w:hyperlink>
      <w:r>
        <w:rPr>
          <w:rFonts w:ascii="Arial" w:hAnsi="Arial" w:cs="Arial"/>
          <w:color w:val="000000"/>
          <w:sz w:val="20"/>
          <w:szCs w:val="20"/>
        </w:rPr>
        <w:br/>
      </w:r>
      <w:hyperlink r:id="rId48" w:history="1">
        <w:r>
          <w:rPr>
            <w:rStyle w:val="Hyperlink"/>
            <w:rFonts w:ascii="Arial" w:hAnsi="Arial" w:cs="Arial"/>
            <w:sz w:val="20"/>
            <w:szCs w:val="20"/>
            <w:shd w:val="clear" w:color="auto" w:fill="FFFFFF"/>
          </w:rPr>
          <w:t>http://news.bbc.co.uk/onthisday/hi/dates/stories/august/15/newsid_2496000/2496009.stm</w:t>
        </w:r>
      </w:hyperlink>
    </w:p>
    <w:sectPr w:rsidR="00851A43" w:rsidRPr="00851A43" w:rsidSect="00502346">
      <w:pgSz w:w="11906" w:h="16838"/>
      <w:pgMar w:top="1440" w:right="1440" w:bottom="1440" w:left="144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95264"/>
    <w:multiLevelType w:val="multilevel"/>
    <w:tmpl w:val="0024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CEF"/>
    <w:rsid w:val="00001607"/>
    <w:rsid w:val="0001096D"/>
    <w:rsid w:val="00021218"/>
    <w:rsid w:val="00052997"/>
    <w:rsid w:val="00095BCE"/>
    <w:rsid w:val="000A0C9F"/>
    <w:rsid w:val="000B198C"/>
    <w:rsid w:val="000D4B33"/>
    <w:rsid w:val="000E7F1F"/>
    <w:rsid w:val="000F206B"/>
    <w:rsid w:val="000F680C"/>
    <w:rsid w:val="001149A1"/>
    <w:rsid w:val="00120CE3"/>
    <w:rsid w:val="00125918"/>
    <w:rsid w:val="00127BC5"/>
    <w:rsid w:val="00157EB7"/>
    <w:rsid w:val="0016446E"/>
    <w:rsid w:val="001654A7"/>
    <w:rsid w:val="00166783"/>
    <w:rsid w:val="00171C74"/>
    <w:rsid w:val="00175F68"/>
    <w:rsid w:val="001848A9"/>
    <w:rsid w:val="001A18DB"/>
    <w:rsid w:val="001A1DCC"/>
    <w:rsid w:val="001A58F5"/>
    <w:rsid w:val="001D6172"/>
    <w:rsid w:val="001D6D56"/>
    <w:rsid w:val="001F713B"/>
    <w:rsid w:val="0020256F"/>
    <w:rsid w:val="00206C01"/>
    <w:rsid w:val="002116D8"/>
    <w:rsid w:val="00212DCD"/>
    <w:rsid w:val="00217890"/>
    <w:rsid w:val="002241B9"/>
    <w:rsid w:val="002276FF"/>
    <w:rsid w:val="00237923"/>
    <w:rsid w:val="00246030"/>
    <w:rsid w:val="00251965"/>
    <w:rsid w:val="00261020"/>
    <w:rsid w:val="002632BD"/>
    <w:rsid w:val="00270A0C"/>
    <w:rsid w:val="00274A4C"/>
    <w:rsid w:val="002907CF"/>
    <w:rsid w:val="00297B74"/>
    <w:rsid w:val="002A2547"/>
    <w:rsid w:val="002B18A5"/>
    <w:rsid w:val="002B4B46"/>
    <w:rsid w:val="002C79C4"/>
    <w:rsid w:val="002D360D"/>
    <w:rsid w:val="002E1E40"/>
    <w:rsid w:val="002F1900"/>
    <w:rsid w:val="00304FD3"/>
    <w:rsid w:val="00317A31"/>
    <w:rsid w:val="00322A53"/>
    <w:rsid w:val="003242F9"/>
    <w:rsid w:val="0033426A"/>
    <w:rsid w:val="0035100A"/>
    <w:rsid w:val="003547E1"/>
    <w:rsid w:val="0035730C"/>
    <w:rsid w:val="0036452F"/>
    <w:rsid w:val="00383A18"/>
    <w:rsid w:val="00385A2A"/>
    <w:rsid w:val="00392059"/>
    <w:rsid w:val="00397255"/>
    <w:rsid w:val="00397BB8"/>
    <w:rsid w:val="003A7126"/>
    <w:rsid w:val="003B09BB"/>
    <w:rsid w:val="003C4CB1"/>
    <w:rsid w:val="003D57CE"/>
    <w:rsid w:val="00412149"/>
    <w:rsid w:val="00424FFC"/>
    <w:rsid w:val="00426836"/>
    <w:rsid w:val="00434703"/>
    <w:rsid w:val="00435AB1"/>
    <w:rsid w:val="00436233"/>
    <w:rsid w:val="004401A0"/>
    <w:rsid w:val="00443255"/>
    <w:rsid w:val="00450336"/>
    <w:rsid w:val="00455A56"/>
    <w:rsid w:val="00456594"/>
    <w:rsid w:val="00456E9B"/>
    <w:rsid w:val="0048264B"/>
    <w:rsid w:val="00486B16"/>
    <w:rsid w:val="00490E7A"/>
    <w:rsid w:val="00493560"/>
    <w:rsid w:val="004A18EC"/>
    <w:rsid w:val="004A3D9C"/>
    <w:rsid w:val="004B100D"/>
    <w:rsid w:val="004D18CC"/>
    <w:rsid w:val="004D3991"/>
    <w:rsid w:val="004F7976"/>
    <w:rsid w:val="00502346"/>
    <w:rsid w:val="00540787"/>
    <w:rsid w:val="0054083F"/>
    <w:rsid w:val="00542AEA"/>
    <w:rsid w:val="00550AEA"/>
    <w:rsid w:val="0056129D"/>
    <w:rsid w:val="00576E47"/>
    <w:rsid w:val="0059121D"/>
    <w:rsid w:val="00592A54"/>
    <w:rsid w:val="005A4C91"/>
    <w:rsid w:val="005C7695"/>
    <w:rsid w:val="005C77A1"/>
    <w:rsid w:val="005D1C31"/>
    <w:rsid w:val="005D519F"/>
    <w:rsid w:val="005E4271"/>
    <w:rsid w:val="005E7AD3"/>
    <w:rsid w:val="006059D3"/>
    <w:rsid w:val="00607DD9"/>
    <w:rsid w:val="00617AE2"/>
    <w:rsid w:val="00627CB2"/>
    <w:rsid w:val="00634725"/>
    <w:rsid w:val="0064047C"/>
    <w:rsid w:val="00656B1A"/>
    <w:rsid w:val="00670665"/>
    <w:rsid w:val="00682EB4"/>
    <w:rsid w:val="006A0058"/>
    <w:rsid w:val="006A67B2"/>
    <w:rsid w:val="006A6DCF"/>
    <w:rsid w:val="006A78BB"/>
    <w:rsid w:val="006E3EAA"/>
    <w:rsid w:val="006F681B"/>
    <w:rsid w:val="00712895"/>
    <w:rsid w:val="0071547D"/>
    <w:rsid w:val="00717B89"/>
    <w:rsid w:val="0073746A"/>
    <w:rsid w:val="007501AA"/>
    <w:rsid w:val="0076037A"/>
    <w:rsid w:val="007643BA"/>
    <w:rsid w:val="00776D97"/>
    <w:rsid w:val="007814B2"/>
    <w:rsid w:val="007827F9"/>
    <w:rsid w:val="00787A63"/>
    <w:rsid w:val="007A4920"/>
    <w:rsid w:val="007A78F2"/>
    <w:rsid w:val="007B4AAF"/>
    <w:rsid w:val="007C4704"/>
    <w:rsid w:val="007D5A6A"/>
    <w:rsid w:val="007D5B43"/>
    <w:rsid w:val="007D7550"/>
    <w:rsid w:val="007F0E7C"/>
    <w:rsid w:val="007F4FA7"/>
    <w:rsid w:val="00805DDA"/>
    <w:rsid w:val="00823C3E"/>
    <w:rsid w:val="008409A1"/>
    <w:rsid w:val="00851A43"/>
    <w:rsid w:val="00857E61"/>
    <w:rsid w:val="00866B9F"/>
    <w:rsid w:val="0088294C"/>
    <w:rsid w:val="00890F50"/>
    <w:rsid w:val="008E3CEF"/>
    <w:rsid w:val="008E3E27"/>
    <w:rsid w:val="008F0A30"/>
    <w:rsid w:val="008F128C"/>
    <w:rsid w:val="00900BC5"/>
    <w:rsid w:val="0091041F"/>
    <w:rsid w:val="0091187F"/>
    <w:rsid w:val="009250D1"/>
    <w:rsid w:val="00926989"/>
    <w:rsid w:val="009270CF"/>
    <w:rsid w:val="00951395"/>
    <w:rsid w:val="009570F8"/>
    <w:rsid w:val="00976091"/>
    <w:rsid w:val="009837A7"/>
    <w:rsid w:val="009943DB"/>
    <w:rsid w:val="009B3C1A"/>
    <w:rsid w:val="009C53BA"/>
    <w:rsid w:val="009D3D95"/>
    <w:rsid w:val="009E1259"/>
    <w:rsid w:val="009F180D"/>
    <w:rsid w:val="009F74B7"/>
    <w:rsid w:val="00A06395"/>
    <w:rsid w:val="00A141CD"/>
    <w:rsid w:val="00A15B3A"/>
    <w:rsid w:val="00A161D5"/>
    <w:rsid w:val="00A2254B"/>
    <w:rsid w:val="00A32320"/>
    <w:rsid w:val="00A34248"/>
    <w:rsid w:val="00A42A7C"/>
    <w:rsid w:val="00A42EF2"/>
    <w:rsid w:val="00A45FFA"/>
    <w:rsid w:val="00A63D6B"/>
    <w:rsid w:val="00A75899"/>
    <w:rsid w:val="00A76B95"/>
    <w:rsid w:val="00A9406F"/>
    <w:rsid w:val="00AA19D0"/>
    <w:rsid w:val="00AA5DEE"/>
    <w:rsid w:val="00AA77EA"/>
    <w:rsid w:val="00AD45DA"/>
    <w:rsid w:val="00AF3ADE"/>
    <w:rsid w:val="00B13AEF"/>
    <w:rsid w:val="00B23F40"/>
    <w:rsid w:val="00B277B8"/>
    <w:rsid w:val="00B30BA2"/>
    <w:rsid w:val="00B33052"/>
    <w:rsid w:val="00B36334"/>
    <w:rsid w:val="00B42EE2"/>
    <w:rsid w:val="00B771EA"/>
    <w:rsid w:val="00B83A79"/>
    <w:rsid w:val="00B865EB"/>
    <w:rsid w:val="00B87314"/>
    <w:rsid w:val="00B87C39"/>
    <w:rsid w:val="00BA1739"/>
    <w:rsid w:val="00BA332D"/>
    <w:rsid w:val="00BA7BCC"/>
    <w:rsid w:val="00BB04D3"/>
    <w:rsid w:val="00BB6106"/>
    <w:rsid w:val="00BD286F"/>
    <w:rsid w:val="00C02F5C"/>
    <w:rsid w:val="00C03162"/>
    <w:rsid w:val="00C05005"/>
    <w:rsid w:val="00C06F5A"/>
    <w:rsid w:val="00C251C2"/>
    <w:rsid w:val="00C41830"/>
    <w:rsid w:val="00C80266"/>
    <w:rsid w:val="00C95573"/>
    <w:rsid w:val="00CA5191"/>
    <w:rsid w:val="00CB2B44"/>
    <w:rsid w:val="00CC0682"/>
    <w:rsid w:val="00CD02AD"/>
    <w:rsid w:val="00CE5055"/>
    <w:rsid w:val="00CE613E"/>
    <w:rsid w:val="00CF66CF"/>
    <w:rsid w:val="00CF6D20"/>
    <w:rsid w:val="00CF7AD4"/>
    <w:rsid w:val="00D026CC"/>
    <w:rsid w:val="00D02C67"/>
    <w:rsid w:val="00D064E2"/>
    <w:rsid w:val="00D16972"/>
    <w:rsid w:val="00D228D5"/>
    <w:rsid w:val="00D40524"/>
    <w:rsid w:val="00D4765A"/>
    <w:rsid w:val="00D62998"/>
    <w:rsid w:val="00D808EF"/>
    <w:rsid w:val="00D9568F"/>
    <w:rsid w:val="00DC0F2C"/>
    <w:rsid w:val="00DC58CB"/>
    <w:rsid w:val="00DE7C1D"/>
    <w:rsid w:val="00E2249B"/>
    <w:rsid w:val="00E25C20"/>
    <w:rsid w:val="00E26569"/>
    <w:rsid w:val="00E55E97"/>
    <w:rsid w:val="00E7237F"/>
    <w:rsid w:val="00E841D8"/>
    <w:rsid w:val="00E8570B"/>
    <w:rsid w:val="00E91483"/>
    <w:rsid w:val="00EB3428"/>
    <w:rsid w:val="00EC52CC"/>
    <w:rsid w:val="00ED1303"/>
    <w:rsid w:val="00EE70BC"/>
    <w:rsid w:val="00F26165"/>
    <w:rsid w:val="00F30D71"/>
    <w:rsid w:val="00F32724"/>
    <w:rsid w:val="00F3320B"/>
    <w:rsid w:val="00F35906"/>
    <w:rsid w:val="00F37DA0"/>
    <w:rsid w:val="00F65289"/>
    <w:rsid w:val="00FA0892"/>
    <w:rsid w:val="00FB0382"/>
    <w:rsid w:val="00FB081B"/>
    <w:rsid w:val="00FB0FEE"/>
    <w:rsid w:val="00FB30A8"/>
    <w:rsid w:val="00FB5592"/>
    <w:rsid w:val="00FD621C"/>
    <w:rsid w:val="00FE2B36"/>
    <w:rsid w:val="00FE3D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A43"/>
    <w:rPr>
      <w:color w:val="0000FF" w:themeColor="hyperlink"/>
      <w:u w:val="single"/>
    </w:rPr>
  </w:style>
  <w:style w:type="paragraph" w:styleId="BalloonText">
    <w:name w:val="Balloon Text"/>
    <w:basedOn w:val="Normal"/>
    <w:link w:val="BalloonTextChar"/>
    <w:uiPriority w:val="99"/>
    <w:semiHidden/>
    <w:unhideWhenUsed/>
    <w:rsid w:val="00851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A43"/>
    <w:rPr>
      <w:rFonts w:ascii="Tahoma" w:hAnsi="Tahoma" w:cs="Tahoma"/>
      <w:sz w:val="16"/>
      <w:szCs w:val="16"/>
    </w:rPr>
  </w:style>
  <w:style w:type="paragraph" w:styleId="NormalWeb">
    <w:name w:val="Normal (Web)"/>
    <w:basedOn w:val="Normal"/>
    <w:uiPriority w:val="99"/>
    <w:semiHidden/>
    <w:unhideWhenUsed/>
    <w:rsid w:val="002A254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2A2547"/>
    <w:rPr>
      <w:b/>
      <w:bCs/>
    </w:rPr>
  </w:style>
  <w:style w:type="character" w:customStyle="1" w:styleId="apple-converted-space">
    <w:name w:val="apple-converted-space"/>
    <w:basedOn w:val="DefaultParagraphFont"/>
    <w:rsid w:val="002B4B46"/>
  </w:style>
  <w:style w:type="table" w:styleId="TableGrid">
    <w:name w:val="Table Grid"/>
    <w:basedOn w:val="TableNormal"/>
    <w:uiPriority w:val="59"/>
    <w:rsid w:val="002B4B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1A43"/>
    <w:rPr>
      <w:color w:val="0000FF" w:themeColor="hyperlink"/>
      <w:u w:val="single"/>
    </w:rPr>
  </w:style>
  <w:style w:type="paragraph" w:styleId="BalloonText">
    <w:name w:val="Balloon Text"/>
    <w:basedOn w:val="Normal"/>
    <w:link w:val="BalloonTextChar"/>
    <w:uiPriority w:val="99"/>
    <w:semiHidden/>
    <w:unhideWhenUsed/>
    <w:rsid w:val="00851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1A43"/>
    <w:rPr>
      <w:rFonts w:ascii="Tahoma" w:hAnsi="Tahoma" w:cs="Tahoma"/>
      <w:sz w:val="16"/>
      <w:szCs w:val="16"/>
    </w:rPr>
  </w:style>
  <w:style w:type="paragraph" w:styleId="NormalWeb">
    <w:name w:val="Normal (Web)"/>
    <w:basedOn w:val="Normal"/>
    <w:uiPriority w:val="99"/>
    <w:semiHidden/>
    <w:unhideWhenUsed/>
    <w:rsid w:val="002A254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2A2547"/>
    <w:rPr>
      <w:b/>
      <w:bCs/>
    </w:rPr>
  </w:style>
  <w:style w:type="character" w:customStyle="1" w:styleId="apple-converted-space">
    <w:name w:val="apple-converted-space"/>
    <w:basedOn w:val="DefaultParagraphFont"/>
    <w:rsid w:val="002B4B46"/>
  </w:style>
  <w:style w:type="table" w:styleId="TableGrid">
    <w:name w:val="Table Grid"/>
    <w:basedOn w:val="TableNormal"/>
    <w:uiPriority w:val="59"/>
    <w:rsid w:val="002B4B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555639">
      <w:bodyDiv w:val="1"/>
      <w:marLeft w:val="0"/>
      <w:marRight w:val="0"/>
      <w:marTop w:val="0"/>
      <w:marBottom w:val="0"/>
      <w:divBdr>
        <w:top w:val="none" w:sz="0" w:space="0" w:color="auto"/>
        <w:left w:val="none" w:sz="0" w:space="0" w:color="auto"/>
        <w:bottom w:val="none" w:sz="0" w:space="0" w:color="auto"/>
        <w:right w:val="none" w:sz="0" w:space="0" w:color="auto"/>
      </w:divBdr>
    </w:div>
    <w:div w:id="133602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esleyjohnston.com/users/ireland/past/omagh/dead.html" TargetMode="External"/><Relationship Id="rId18" Type="http://schemas.openxmlformats.org/officeDocument/2006/relationships/hyperlink" Target="http://www.wesleyjohnston.com/users/ireland/past/omagh/dead.html" TargetMode="External"/><Relationship Id="rId26" Type="http://schemas.openxmlformats.org/officeDocument/2006/relationships/hyperlink" Target="http://www.wesleyjohnston.com/users/ireland/past/omagh/dead.html" TargetMode="External"/><Relationship Id="rId39" Type="http://schemas.openxmlformats.org/officeDocument/2006/relationships/hyperlink" Target="http://www.wesleyjohnston.com/users/ireland/past/omagh/dead.html" TargetMode="External"/><Relationship Id="rId3" Type="http://schemas.openxmlformats.org/officeDocument/2006/relationships/styles" Target="styles.xml"/><Relationship Id="rId21" Type="http://schemas.openxmlformats.org/officeDocument/2006/relationships/hyperlink" Target="http://www.wesleyjohnston.com/users/ireland/past/omagh/dead.html" TargetMode="External"/><Relationship Id="rId34" Type="http://schemas.openxmlformats.org/officeDocument/2006/relationships/hyperlink" Target="http://www.wesleyjohnston.com/users/ireland/past/omagh/dead.html" TargetMode="External"/><Relationship Id="rId42" Type="http://schemas.openxmlformats.org/officeDocument/2006/relationships/image" Target="media/image7.jpeg"/><Relationship Id="rId47" Type="http://schemas.openxmlformats.org/officeDocument/2006/relationships/hyperlink" Target="http://cain.ulst.ac.uk/events/omagh/events.htm" TargetMode="External"/><Relationship Id="rId50"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hyperlink" Target="http://www.wesleyjohnston.com/users/ireland/past/omagh/dead.html" TargetMode="External"/><Relationship Id="rId25" Type="http://schemas.openxmlformats.org/officeDocument/2006/relationships/hyperlink" Target="http://www.wesleyjohnston.com/users/ireland/past/omagh/dead.html" TargetMode="External"/><Relationship Id="rId33" Type="http://schemas.openxmlformats.org/officeDocument/2006/relationships/hyperlink" Target="http://www.wesleyjohnston.com/users/ireland/past/omagh/dead.html" TargetMode="External"/><Relationship Id="rId38" Type="http://schemas.openxmlformats.org/officeDocument/2006/relationships/hyperlink" Target="http://www.wesleyjohnston.com/users/ireland/past/omagh/dead.html" TargetMode="External"/><Relationship Id="rId46" Type="http://schemas.openxmlformats.org/officeDocument/2006/relationships/hyperlink" Target="http://www.omaghbombmemorial.com/" TargetMode="External"/><Relationship Id="rId2" Type="http://schemas.openxmlformats.org/officeDocument/2006/relationships/numbering" Target="numbering.xml"/><Relationship Id="rId16" Type="http://schemas.openxmlformats.org/officeDocument/2006/relationships/hyperlink" Target="http://www.wesleyjohnston.com/users/ireland/past/omagh/dead.html" TargetMode="External"/><Relationship Id="rId20" Type="http://schemas.openxmlformats.org/officeDocument/2006/relationships/hyperlink" Target="http://www.wesleyjohnston.com/users/ireland/past/omagh/dead.html" TargetMode="External"/><Relationship Id="rId29" Type="http://schemas.openxmlformats.org/officeDocument/2006/relationships/hyperlink" Target="http://www.wesleyjohnston.com/users/ireland/past/omagh/dead.html" TargetMode="External"/><Relationship Id="rId41" Type="http://schemas.openxmlformats.org/officeDocument/2006/relationships/hyperlink" Target="http://www.wesleyjohnston.com/users/ireland/past/omagh/dead.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24" Type="http://schemas.openxmlformats.org/officeDocument/2006/relationships/hyperlink" Target="http://www.wesleyjohnston.com/users/ireland/past/omagh/dead.html" TargetMode="External"/><Relationship Id="rId32" Type="http://schemas.openxmlformats.org/officeDocument/2006/relationships/hyperlink" Target="http://www.wesleyjohnston.com/users/ireland/past/omagh/dead.html" TargetMode="External"/><Relationship Id="rId37" Type="http://schemas.openxmlformats.org/officeDocument/2006/relationships/hyperlink" Target="http://www.wesleyjohnston.com/users/ireland/past/omagh/dead.html" TargetMode="External"/><Relationship Id="rId40" Type="http://schemas.openxmlformats.org/officeDocument/2006/relationships/hyperlink" Target="http://www.wesleyjohnston.com/users/ireland/past/omagh/dead.html" TargetMode="External"/><Relationship Id="rId45" Type="http://schemas.openxmlformats.org/officeDocument/2006/relationships/hyperlink" Target="http://news.bbc.co.uk/onthisday/hi/dates/stories/august/15/newsid_2496000/2496009.stm" TargetMode="External"/><Relationship Id="rId5" Type="http://schemas.openxmlformats.org/officeDocument/2006/relationships/settings" Target="settings.xml"/><Relationship Id="rId15" Type="http://schemas.openxmlformats.org/officeDocument/2006/relationships/hyperlink" Target="http://www.wesleyjohnston.com/users/ireland/past/omagh/dead.html" TargetMode="External"/><Relationship Id="rId23" Type="http://schemas.openxmlformats.org/officeDocument/2006/relationships/hyperlink" Target="http://www.wesleyjohnston.com/users/ireland/past/omagh/dead.html" TargetMode="External"/><Relationship Id="rId28" Type="http://schemas.openxmlformats.org/officeDocument/2006/relationships/hyperlink" Target="http://www.wesleyjohnston.com/users/ireland/past/omagh/dead.html" TargetMode="External"/><Relationship Id="rId36" Type="http://schemas.openxmlformats.org/officeDocument/2006/relationships/hyperlink" Target="http://www.wesleyjohnston.com/users/ireland/past/omagh/dead.html" TargetMode="External"/><Relationship Id="rId49"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www.wesleyjohnston.com/users/ireland/past/omagh/dead.html" TargetMode="External"/><Relationship Id="rId31" Type="http://schemas.openxmlformats.org/officeDocument/2006/relationships/hyperlink" Target="http://www.wesleyjohnston.com/users/ireland/past/omagh/dead.html" TargetMode="External"/><Relationship Id="rId44" Type="http://schemas.openxmlformats.org/officeDocument/2006/relationships/hyperlink" Target="http://www.wesleyjohnston.com/users/ireland/past/omagh/before.html" TargetMode="Externa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www.wesleyjohnston.com/users/ireland/past/omagh/dead.html" TargetMode="External"/><Relationship Id="rId22" Type="http://schemas.openxmlformats.org/officeDocument/2006/relationships/hyperlink" Target="http://www.wesleyjohnston.com/users/ireland/past/omagh/dead.html" TargetMode="External"/><Relationship Id="rId27" Type="http://schemas.openxmlformats.org/officeDocument/2006/relationships/hyperlink" Target="http://www.wesleyjohnston.com/users/ireland/past/omagh/dead.html" TargetMode="External"/><Relationship Id="rId30" Type="http://schemas.openxmlformats.org/officeDocument/2006/relationships/hyperlink" Target="http://www.wesleyjohnston.com/users/ireland/past/omagh/dead.html" TargetMode="External"/><Relationship Id="rId35" Type="http://schemas.openxmlformats.org/officeDocument/2006/relationships/hyperlink" Target="http://www.wesleyjohnston.com/users/ireland/past/omagh/dead.html" TargetMode="External"/><Relationship Id="rId43" Type="http://schemas.openxmlformats.org/officeDocument/2006/relationships/image" Target="media/image8.png"/><Relationship Id="rId48" Type="http://schemas.openxmlformats.org/officeDocument/2006/relationships/hyperlink" Target="http://news.bbc.co.uk/onthisday/hi/dates/stories/august/15/newsid_2496000/2496009.stm" TargetMode="External"/><Relationship Id="rId8"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CD52D-16DD-4F05-8774-686535110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5</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Alisha</dc:creator>
  <cp:lastModifiedBy>Alisha Kinkade</cp:lastModifiedBy>
  <cp:revision>38</cp:revision>
  <dcterms:created xsi:type="dcterms:W3CDTF">2012-07-26T09:36:00Z</dcterms:created>
  <dcterms:modified xsi:type="dcterms:W3CDTF">2012-08-01T22:48:00Z</dcterms:modified>
</cp:coreProperties>
</file>